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79" w:rsidRDefault="001F4879" w:rsidP="00DF7113">
      <w:pPr>
        <w:spacing w:after="0"/>
        <w:rPr>
          <w:rFonts w:eastAsiaTheme="majorEastAsia" w:cstheme="minorHAnsi"/>
          <w:color w:val="000000" w:themeColor="text1"/>
          <w:spacing w:val="-20"/>
          <w:kern w:val="28"/>
          <w:szCs w:val="56"/>
        </w:rPr>
      </w:pPr>
      <w:r>
        <w:rPr>
          <w:rFonts w:eastAsiaTheme="majorEastAsia" w:cstheme="minorHAnsi"/>
          <w:noProof/>
          <w:color w:val="000000" w:themeColor="text1"/>
          <w:spacing w:val="-20"/>
          <w:kern w:val="28"/>
          <w:szCs w:val="56"/>
        </w:rPr>
        <mc:AlternateContent>
          <mc:Choice Requires="wps">
            <w:drawing>
              <wp:anchor distT="0" distB="0" distL="114300" distR="114300" simplePos="0" relativeHeight="251658240" behindDoc="1" locked="0" layoutInCell="1" allowOverlap="1" wp14:anchorId="0FC3C9F3" wp14:editId="652725D3">
                <wp:simplePos x="0" y="0"/>
                <wp:positionH relativeFrom="column">
                  <wp:posOffset>60960</wp:posOffset>
                </wp:positionH>
                <wp:positionV relativeFrom="paragraph">
                  <wp:posOffset>-221615</wp:posOffset>
                </wp:positionV>
                <wp:extent cx="4362450" cy="802005"/>
                <wp:effectExtent l="0" t="0" r="19050" b="171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2450" cy="802005"/>
                        </a:xfrm>
                        <a:prstGeom prst="roundRect">
                          <a:avLst/>
                        </a:prstGeom>
                        <a:solidFill>
                          <a:srgbClr val="FFFFFF">
                            <a:lumMod val="95000"/>
                          </a:srgbClr>
                        </a:solidFill>
                        <a:ln w="6350">
                          <a:solidFill>
                            <a:srgbClr val="FFFFFF">
                              <a:lumMod val="95000"/>
                            </a:srgbClr>
                          </a:solidFill>
                        </a:ln>
                        <a:effectLst/>
                      </wps:spPr>
                      <wps:txbx>
                        <w:txbxContent>
                          <w:p w:rsidR="00DF7113" w:rsidRPr="001F2BA1" w:rsidRDefault="001F4879" w:rsidP="001F4879">
                            <w:pPr>
                              <w:spacing w:after="0"/>
                              <w:rPr>
                                <w:b/>
                                <w:sz w:val="24"/>
                                <w:szCs w:val="24"/>
                              </w:rPr>
                            </w:pPr>
                            <w:r w:rsidRPr="001F2BA1">
                              <w:rPr>
                                <w:b/>
                                <w:sz w:val="24"/>
                                <w:szCs w:val="24"/>
                              </w:rPr>
                              <w:t xml:space="preserve">Universidad Del Valle </w:t>
                            </w:r>
                          </w:p>
                          <w:p w:rsidR="001F4879" w:rsidRPr="001F2BA1" w:rsidRDefault="001F4879" w:rsidP="001F4879">
                            <w:pPr>
                              <w:spacing w:after="0"/>
                              <w:rPr>
                                <w:b/>
                                <w:sz w:val="24"/>
                                <w:szCs w:val="24"/>
                              </w:rPr>
                            </w:pPr>
                            <w:r w:rsidRPr="001F2BA1">
                              <w:rPr>
                                <w:b/>
                                <w:sz w:val="24"/>
                                <w:szCs w:val="24"/>
                              </w:rPr>
                              <w:t>Facultad De Ciencias De La Administración</w:t>
                            </w:r>
                          </w:p>
                          <w:p w:rsidR="001F4879" w:rsidRPr="001F2BA1" w:rsidRDefault="001F4879" w:rsidP="001F4879">
                            <w:pPr>
                              <w:spacing w:after="0"/>
                              <w:rPr>
                                <w:b/>
                                <w:sz w:val="24"/>
                                <w:szCs w:val="24"/>
                              </w:rPr>
                            </w:pPr>
                            <w:r w:rsidRPr="001F2BA1">
                              <w:rPr>
                                <w:b/>
                                <w:sz w:val="24"/>
                                <w:szCs w:val="24"/>
                              </w:rPr>
                              <w:t>Departamento: Administración y Organizaciones</w:t>
                            </w:r>
                          </w:p>
                          <w:p w:rsidR="001F4879" w:rsidRPr="001F4879" w:rsidRDefault="001F4879" w:rsidP="001F4879">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Cuadro de texto 3" o:spid="_x0000_s1026" style="position:absolute;margin-left:4.8pt;margin-top:-17.45pt;width:343.5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" fillcolor="#f2f2f2" strokecolor="#f2f2f2" strokeweight=".5pt">
                <v:path arrowok="t"/>
                <v:textbox>
                  <w:txbxContent>
                    <w:p w:rsidR="00DF7113" w:rsidRPr="001F2BA1" w:rsidRDefault="001F4879" w:rsidP="001F4879">
                      <w:pPr>
                        <w:spacing w:after="0"/>
                        <w:rPr>
                          <w:b/>
                          <w:sz w:val="24"/>
                          <w:szCs w:val="24"/>
                        </w:rPr>
                      </w:pPr>
                      <w:r w:rsidRPr="001F2BA1">
                        <w:rPr>
                          <w:b/>
                          <w:sz w:val="24"/>
                          <w:szCs w:val="24"/>
                        </w:rPr>
                        <w:t xml:space="preserve">Universidad Del Valle </w:t>
                      </w:r>
                    </w:p>
                    <w:p w:rsidR="001F4879" w:rsidRPr="001F2BA1" w:rsidRDefault="001F4879" w:rsidP="001F4879">
                      <w:pPr>
                        <w:spacing w:after="0"/>
                        <w:rPr>
                          <w:b/>
                          <w:sz w:val="24"/>
                          <w:szCs w:val="24"/>
                        </w:rPr>
                      </w:pPr>
                      <w:r w:rsidRPr="001F2BA1">
                        <w:rPr>
                          <w:b/>
                          <w:sz w:val="24"/>
                          <w:szCs w:val="24"/>
                        </w:rPr>
                        <w:t>Facultad De Ciencias De La Administración</w:t>
                      </w:r>
                    </w:p>
                    <w:p w:rsidR="001F4879" w:rsidRPr="001F2BA1" w:rsidRDefault="001F4879" w:rsidP="001F4879">
                      <w:pPr>
                        <w:spacing w:after="0"/>
                        <w:rPr>
                          <w:b/>
                          <w:sz w:val="24"/>
                          <w:szCs w:val="24"/>
                        </w:rPr>
                      </w:pPr>
                      <w:r w:rsidRPr="001F2BA1">
                        <w:rPr>
                          <w:b/>
                          <w:sz w:val="24"/>
                          <w:szCs w:val="24"/>
                        </w:rPr>
                        <w:t>Departamento: Administración y Organizaciones</w:t>
                      </w:r>
                    </w:p>
                    <w:p w:rsidR="001F4879" w:rsidRPr="001F4879" w:rsidRDefault="001F4879" w:rsidP="001F4879">
                      <w:pPr>
                        <w:spacing w:after="0"/>
                        <w:rPr>
                          <w:b/>
                        </w:rPr>
                      </w:pPr>
                    </w:p>
                  </w:txbxContent>
                </v:textbox>
              </v:roundrect>
            </w:pict>
          </mc:Fallback>
        </mc:AlternateContent>
      </w:r>
      <w:r>
        <w:rPr>
          <w:rFonts w:eastAsiaTheme="majorEastAsia" w:cstheme="minorHAnsi"/>
          <w:noProof/>
          <w:color w:val="000000" w:themeColor="text1"/>
          <w:spacing w:val="-20"/>
          <w:kern w:val="28"/>
          <w:szCs w:val="56"/>
        </w:rPr>
        <w:drawing>
          <wp:anchor distT="0" distB="0" distL="114300" distR="114300" simplePos="0" relativeHeight="251659264" behindDoc="1" locked="0" layoutInCell="1" allowOverlap="1" wp14:anchorId="4C6CC408" wp14:editId="03A944DF">
            <wp:simplePos x="0" y="0"/>
            <wp:positionH relativeFrom="column">
              <wp:posOffset>9525</wp:posOffset>
            </wp:positionH>
            <wp:positionV relativeFrom="paragraph">
              <wp:posOffset>-220980</wp:posOffset>
            </wp:positionV>
            <wp:extent cx="594995" cy="845185"/>
            <wp:effectExtent l="0" t="0" r="0" b="0"/>
            <wp:wrapThrough wrapText="bothSides">
              <wp:wrapPolygon edited="0">
                <wp:start x="0" y="0"/>
                <wp:lineTo x="0" y="20935"/>
                <wp:lineTo x="20747" y="20935"/>
                <wp:lineTo x="2074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879" w:rsidRDefault="001F4879" w:rsidP="00DF7113">
      <w:pPr>
        <w:spacing w:after="0"/>
        <w:rPr>
          <w:rFonts w:eastAsiaTheme="majorEastAsia" w:cstheme="minorHAnsi"/>
          <w:color w:val="000000" w:themeColor="text1"/>
          <w:spacing w:val="-20"/>
          <w:kern w:val="28"/>
          <w:szCs w:val="56"/>
        </w:rPr>
      </w:pPr>
    </w:p>
    <w:p w:rsidR="001F4879" w:rsidRDefault="001F4879" w:rsidP="00DF7113">
      <w:pPr>
        <w:spacing w:after="0"/>
        <w:rPr>
          <w:rFonts w:eastAsiaTheme="majorEastAsia" w:cstheme="minorHAnsi"/>
          <w:color w:val="000000" w:themeColor="text1"/>
          <w:spacing w:val="-20"/>
          <w:kern w:val="28"/>
          <w:szCs w:val="56"/>
        </w:rPr>
      </w:pPr>
    </w:p>
    <w:p w:rsidR="00F56E5B" w:rsidRPr="0091652F" w:rsidRDefault="00F56E5B" w:rsidP="00DF7113">
      <w:pPr>
        <w:spacing w:after="0"/>
        <w:rPr>
          <w:rFonts w:eastAsiaTheme="majorEastAsia" w:cstheme="minorHAnsi"/>
          <w:color w:val="000000" w:themeColor="text1"/>
          <w:spacing w:val="-20"/>
          <w:kern w:val="28"/>
          <w:szCs w:val="56"/>
        </w:rPr>
      </w:pPr>
    </w:p>
    <w:sdt>
      <w:sdtPr>
        <w:rPr>
          <w:sz w:val="48"/>
        </w:rPr>
        <w:id w:val="633372245"/>
        <w:dataBinding w:prefixMappings="xmlns:ns0='http://schemas.openxmlformats.org/package/2006/metadata/core-properties' xmlns:ns1='http://purl.org/dc/elements/1.1/'" w:xpath="/ns0:coreProperties[1]/ns1:title[1]" w:storeItemID="{6C3C8BC8-F283-45AE-878A-BAB7291924A1}"/>
        <w:text/>
      </w:sdtPr>
      <w:sdtEndPr/>
      <w:sdtContent>
        <w:p w:rsidR="00F56E5B" w:rsidRPr="00F96189" w:rsidRDefault="0091652F" w:rsidP="00F96189">
          <w:pPr>
            <w:pStyle w:val="Ttulo"/>
            <w:tabs>
              <w:tab w:val="left" w:pos="525"/>
              <w:tab w:val="center" w:pos="4903"/>
            </w:tabs>
            <w:rPr>
              <w:sz w:val="56"/>
            </w:rPr>
          </w:pPr>
          <w:r w:rsidRPr="00F96189">
            <w:rPr>
              <w:sz w:val="48"/>
            </w:rPr>
            <w:t>MACROECONOMÍA</w:t>
          </w:r>
        </w:p>
      </w:sdtContent>
    </w:sdt>
    <w:p w:rsidR="0035713D" w:rsidRPr="001F2BA1" w:rsidRDefault="00F7790B" w:rsidP="00F96189">
      <w:pPr>
        <w:pStyle w:val="Subttulo"/>
        <w:rPr>
          <w:sz w:val="22"/>
          <w:szCs w:val="22"/>
        </w:rPr>
      </w:pPr>
      <w:sdt>
        <w:sdtPr>
          <w:rPr>
            <w:sz w:val="22"/>
            <w:szCs w:val="22"/>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FE6E16">
            <w:rPr>
              <w:sz w:val="22"/>
              <w:szCs w:val="22"/>
            </w:rPr>
            <w:t>DESCRIPCIÓ</w:t>
          </w:r>
          <w:r w:rsidR="0069139A" w:rsidRPr="001F2BA1">
            <w:rPr>
              <w:sz w:val="22"/>
              <w:szCs w:val="22"/>
            </w:rPr>
            <w:t>N DE LA ASIGNATURA</w:t>
          </w:r>
        </w:sdtContent>
      </w:sdt>
    </w:p>
    <w:p w:rsidR="00F96189" w:rsidRPr="00FE6E16" w:rsidRDefault="00FE6E16" w:rsidP="00FE6E16">
      <w:pPr>
        <w:pStyle w:val="Subttulo"/>
        <w:spacing w:after="0" w:line="240" w:lineRule="auto"/>
        <w:jc w:val="both"/>
        <w:rPr>
          <w:rFonts w:ascii="Arial" w:eastAsia="PMingLiU-ExtB" w:hAnsi="Arial" w:cs="Arial"/>
          <w:caps w:val="0"/>
          <w:color w:val="000000" w:themeColor="text1"/>
          <w:sz w:val="22"/>
          <w:szCs w:val="22"/>
        </w:rPr>
      </w:pPr>
      <w:r w:rsidRPr="00FE6E16">
        <w:rPr>
          <w:rFonts w:ascii="Arial" w:eastAsia="PMingLiU-ExtB" w:hAnsi="Arial" w:cs="Arial"/>
          <w:caps w:val="0"/>
          <w:color w:val="000000" w:themeColor="text1"/>
          <w:sz w:val="22"/>
          <w:szCs w:val="22"/>
        </w:rPr>
        <w:t>Este curso permite manejar los conceptos relacionados con cuentas nacionales; sector monetario, el gasto, la producción, la recesión, el desempleo y la inflación.</w:t>
      </w:r>
    </w:p>
    <w:p w:rsidR="00F96189" w:rsidRDefault="00F96189" w:rsidP="0035713D">
      <w:pPr>
        <w:pStyle w:val="Subttulo"/>
        <w:spacing w:after="0"/>
        <w:rPr>
          <w:rFonts w:asciiTheme="minorHAnsi" w:eastAsia="PMingLiU-ExtB" w:hAnsiTheme="minorHAnsi" w:cstheme="minorHAnsi"/>
          <w:b/>
          <w:caps w:val="0"/>
          <w:color w:val="000000" w:themeColor="text1"/>
          <w:sz w:val="22"/>
          <w:szCs w:val="22"/>
        </w:rPr>
      </w:pPr>
    </w:p>
    <w:p w:rsidR="00F56E5B" w:rsidRPr="001F2BA1" w:rsidRDefault="0069139A" w:rsidP="00964770">
      <w:pPr>
        <w:pStyle w:val="Subttulo"/>
        <w:spacing w:after="0" w:line="240" w:lineRule="auto"/>
        <w:rPr>
          <w:rFonts w:asciiTheme="minorHAnsi" w:eastAsia="PMingLiU-ExtB" w:hAnsiTheme="minorHAnsi" w:cstheme="minorHAnsi"/>
          <w:caps w:val="0"/>
          <w:sz w:val="22"/>
          <w:szCs w:val="22"/>
        </w:rPr>
      </w:pPr>
      <w:r w:rsidRPr="001F2BA1">
        <w:rPr>
          <w:rFonts w:asciiTheme="minorHAnsi" w:eastAsia="PMingLiU-ExtB" w:hAnsiTheme="minorHAnsi" w:cstheme="minorHAnsi"/>
          <w:b/>
          <w:caps w:val="0"/>
          <w:color w:val="000000" w:themeColor="text1"/>
          <w:sz w:val="22"/>
          <w:szCs w:val="22"/>
        </w:rPr>
        <w:t>Código</w:t>
      </w:r>
      <w:r w:rsidR="0035713D" w:rsidRPr="001F2BA1">
        <w:rPr>
          <w:rFonts w:asciiTheme="minorHAnsi" w:eastAsia="PMingLiU-ExtB" w:hAnsiTheme="minorHAnsi" w:cstheme="minorHAnsi"/>
          <w:b/>
          <w:caps w:val="0"/>
          <w:color w:val="000000" w:themeColor="text1"/>
          <w:sz w:val="22"/>
          <w:szCs w:val="22"/>
        </w:rPr>
        <w:t>:</w:t>
      </w:r>
      <w:r w:rsidR="0035713D" w:rsidRPr="001F2BA1">
        <w:rPr>
          <w:rFonts w:asciiTheme="minorHAnsi" w:hAnsiTheme="minorHAnsi" w:cstheme="minorHAnsi"/>
          <w:color w:val="000000" w:themeColor="text1"/>
          <w:sz w:val="22"/>
          <w:szCs w:val="22"/>
        </w:rPr>
        <w:t xml:space="preserve"> </w:t>
      </w:r>
      <w:r w:rsidR="00AC3FC8" w:rsidRPr="001F2BA1">
        <w:rPr>
          <w:rFonts w:asciiTheme="minorHAnsi" w:hAnsiTheme="minorHAnsi" w:cstheme="minorHAnsi"/>
          <w:color w:val="000000" w:themeColor="text1"/>
          <w:sz w:val="22"/>
          <w:szCs w:val="22"/>
        </w:rPr>
        <w:t>801020M</w:t>
      </w:r>
    </w:p>
    <w:p w:rsidR="0035713D" w:rsidRPr="001F2BA1" w:rsidRDefault="0035713D" w:rsidP="00964770">
      <w:pPr>
        <w:spacing w:after="0" w:line="240" w:lineRule="auto"/>
        <w:rPr>
          <w:rFonts w:cstheme="minorHAnsi"/>
        </w:rPr>
      </w:pPr>
      <w:r w:rsidRPr="001F2BA1">
        <w:rPr>
          <w:rFonts w:cstheme="minorHAnsi"/>
          <w:b/>
        </w:rPr>
        <w:t>Créditos:</w:t>
      </w:r>
      <w:r w:rsidRPr="001F2BA1">
        <w:rPr>
          <w:rFonts w:cstheme="minorHAnsi"/>
        </w:rPr>
        <w:t xml:space="preserve"> </w:t>
      </w:r>
      <w:r w:rsidR="00AC3FC8" w:rsidRPr="001F2BA1">
        <w:rPr>
          <w:rFonts w:cstheme="minorHAnsi"/>
        </w:rPr>
        <w:t>Tres (3)</w:t>
      </w:r>
    </w:p>
    <w:p w:rsidR="00DE0D63" w:rsidRPr="001F2BA1" w:rsidRDefault="0080209D" w:rsidP="00964770">
      <w:pPr>
        <w:spacing w:after="0" w:line="240" w:lineRule="auto"/>
        <w:rPr>
          <w:rFonts w:cstheme="minorHAnsi"/>
          <w:b/>
        </w:rPr>
      </w:pPr>
      <w:r w:rsidRPr="001F2BA1">
        <w:rPr>
          <w:rFonts w:cstheme="minorHAnsi"/>
          <w:b/>
        </w:rPr>
        <w:t xml:space="preserve">Tipo de Asignatura: </w:t>
      </w:r>
      <w:r w:rsidR="00F7790B">
        <w:rPr>
          <w:rFonts w:cstheme="minorHAnsi"/>
        </w:rPr>
        <w:t>AB: Asignatura Básica</w:t>
      </w:r>
      <w:bookmarkStart w:id="0" w:name="_GoBack"/>
      <w:bookmarkEnd w:id="0"/>
    </w:p>
    <w:p w:rsidR="0080209D" w:rsidRPr="001F2BA1" w:rsidRDefault="0080209D" w:rsidP="00964770">
      <w:pPr>
        <w:spacing w:after="0" w:line="240" w:lineRule="auto"/>
        <w:rPr>
          <w:rFonts w:cstheme="minorHAnsi"/>
          <w:b/>
        </w:rPr>
      </w:pPr>
      <w:r w:rsidRPr="001F2BA1">
        <w:rPr>
          <w:rFonts w:cstheme="minorHAnsi"/>
          <w:b/>
        </w:rPr>
        <w:t xml:space="preserve">Componente: </w:t>
      </w:r>
      <w:r w:rsidR="001F4879" w:rsidRPr="001F2BA1">
        <w:rPr>
          <w:rFonts w:cstheme="minorHAnsi"/>
        </w:rPr>
        <w:t xml:space="preserve">SOC: </w:t>
      </w:r>
      <w:r w:rsidR="00AC3FC8" w:rsidRPr="001F2BA1">
        <w:rPr>
          <w:rFonts w:cstheme="minorHAnsi"/>
        </w:rPr>
        <w:t>Social</w:t>
      </w:r>
    </w:p>
    <w:p w:rsidR="001F4879" w:rsidRPr="001F2BA1" w:rsidRDefault="0035713D" w:rsidP="00964770">
      <w:pPr>
        <w:spacing w:after="0" w:line="240" w:lineRule="auto"/>
        <w:rPr>
          <w:rFonts w:cstheme="minorHAnsi"/>
        </w:rPr>
      </w:pPr>
      <w:r w:rsidRPr="001F2BA1">
        <w:rPr>
          <w:rFonts w:cstheme="minorHAnsi"/>
          <w:b/>
        </w:rPr>
        <w:t>Prerrequisito:</w:t>
      </w:r>
      <w:r w:rsidR="0069139A" w:rsidRPr="001F2BA1">
        <w:rPr>
          <w:rFonts w:cstheme="minorHAnsi"/>
        </w:rPr>
        <w:t xml:space="preserve"> </w:t>
      </w:r>
      <w:r w:rsidR="001F4879" w:rsidRPr="001F2BA1">
        <w:rPr>
          <w:rFonts w:cstheme="minorHAnsi"/>
        </w:rPr>
        <w:t>Microeconomía</w:t>
      </w:r>
      <w:r w:rsidR="00964770">
        <w:rPr>
          <w:rFonts w:cstheme="minorHAnsi"/>
        </w:rPr>
        <w:t xml:space="preserve"> (Aprobada)</w:t>
      </w:r>
    </w:p>
    <w:p w:rsidR="0069139A" w:rsidRPr="001F2BA1" w:rsidRDefault="0069139A" w:rsidP="00964770">
      <w:pPr>
        <w:spacing w:after="0" w:line="240" w:lineRule="auto"/>
        <w:rPr>
          <w:rFonts w:cstheme="minorHAnsi"/>
          <w:b/>
        </w:rPr>
      </w:pPr>
      <w:r w:rsidRPr="001F2BA1">
        <w:rPr>
          <w:rFonts w:cstheme="minorHAnsi"/>
          <w:b/>
        </w:rPr>
        <w:t xml:space="preserve">Habilitable: </w:t>
      </w:r>
      <w:r w:rsidR="00964770">
        <w:rPr>
          <w:rFonts w:cstheme="minorHAnsi"/>
        </w:rPr>
        <w:t>Sí</w:t>
      </w:r>
      <w:r w:rsidRPr="001F2BA1">
        <w:rPr>
          <w:rFonts w:cstheme="minorHAnsi"/>
        </w:rPr>
        <w:t xml:space="preserve"> </w:t>
      </w:r>
    </w:p>
    <w:p w:rsidR="0035713D" w:rsidRDefault="0080209D" w:rsidP="00964770">
      <w:pPr>
        <w:spacing w:after="0" w:line="240" w:lineRule="auto"/>
        <w:rPr>
          <w:rFonts w:cstheme="minorHAnsi"/>
        </w:rPr>
      </w:pPr>
      <w:r w:rsidRPr="001F2BA1">
        <w:rPr>
          <w:rFonts w:cstheme="minorHAnsi"/>
          <w:b/>
        </w:rPr>
        <w:t xml:space="preserve">Validable: </w:t>
      </w:r>
      <w:r w:rsidR="00964770">
        <w:rPr>
          <w:rFonts w:cstheme="minorHAnsi"/>
        </w:rPr>
        <w:t>Sí</w:t>
      </w:r>
      <w:r w:rsidRPr="001F2BA1">
        <w:rPr>
          <w:rFonts w:cstheme="minorHAnsi"/>
        </w:rPr>
        <w:t xml:space="preserve"> </w:t>
      </w:r>
    </w:p>
    <w:p w:rsidR="00FE6E16" w:rsidRPr="001F2BA1" w:rsidRDefault="00FE6E16" w:rsidP="00964770">
      <w:pPr>
        <w:spacing w:after="0" w:line="240" w:lineRule="auto"/>
        <w:rPr>
          <w:rFonts w:cstheme="minorHAnsi"/>
          <w:b/>
        </w:rPr>
      </w:pPr>
    </w:p>
    <w:p w:rsidR="00F56E5B" w:rsidRPr="001723F9" w:rsidRDefault="0080209D" w:rsidP="001723F9">
      <w:pPr>
        <w:pStyle w:val="Citadestacada"/>
        <w:rPr>
          <w:rFonts w:cstheme="minorHAnsi"/>
        </w:rPr>
      </w:pPr>
      <w:r w:rsidRPr="001723F9">
        <w:rPr>
          <w:rFonts w:cstheme="minorHAnsi"/>
        </w:rPr>
        <w:t>Justificación</w:t>
      </w:r>
    </w:p>
    <w:p w:rsidR="00F96189" w:rsidRPr="00657D54" w:rsidRDefault="0091652F" w:rsidP="00657D54">
      <w:pPr>
        <w:spacing w:line="240" w:lineRule="auto"/>
        <w:jc w:val="both"/>
        <w:rPr>
          <w:rFonts w:cstheme="minorHAnsi"/>
          <w:szCs w:val="23"/>
        </w:rPr>
      </w:pPr>
      <w:r w:rsidRPr="00F96189">
        <w:rPr>
          <w:rFonts w:cstheme="minorHAnsi"/>
          <w:szCs w:val="23"/>
        </w:rPr>
        <w:t>La actual coyuntura mundial exige una clara fundamentación en la teoría económica, para la comprensión e interpretación de fenómenos como la inflación, el empleo, el crecimiento económico o la integración económica. Por ello, es necesario que los estudiantes del programa de comercio exterior, y áreas afines, identifiquen los principales elementos de la teoría macroeconómica, su interacción y capacidad de influir el sistema económico. El curso está orientado a brindar al estudiante los fundamentos conceptuales y analíticos acerca del modelo de demanda y oferta agregada y el desarrollo de la política económica, tanto de corto como de largo plazo, de tal forma que le sea posible analizar críticamente la orientación y el contenido de la misma y sus efectos sobre la economía. El desarrollo de esta capacidad analítica le permitirá al estudiante tener los instrumentos necesarios para analizar los efectos de las variables macroeconómicas en el crecimiento económico y el desarrollo social. Para lograr lo anterior se estudiarán los aspectos básicos conceptuales acerca del sistema económico, el dinero, el gasto público, el sector externo y los objetivos y herramientas de la política económica. Además, del desarrollo de talleres prácticos en estos temas, que permitan identificar, comprender e interpretar la realidad macroeconómica del país y sus perspectivas de corto y largo plazo.</w:t>
      </w:r>
    </w:p>
    <w:p w:rsidR="00A61A08" w:rsidRPr="00AC3FC8" w:rsidRDefault="003E1C2C" w:rsidP="00A61A08">
      <w:pPr>
        <w:pStyle w:val="Citadestacada"/>
        <w:rPr>
          <w:rFonts w:cstheme="minorHAnsi"/>
        </w:rPr>
      </w:pPr>
      <w:r w:rsidRPr="00AC3FC8">
        <w:rPr>
          <w:rFonts w:cstheme="minorHAnsi"/>
        </w:rPr>
        <w:t>Objetivo General</w:t>
      </w:r>
    </w:p>
    <w:p w:rsidR="002E7D2A" w:rsidRPr="00F96189" w:rsidRDefault="0095072A" w:rsidP="00657D54">
      <w:pPr>
        <w:spacing w:after="0" w:line="240" w:lineRule="auto"/>
        <w:jc w:val="both"/>
        <w:rPr>
          <w:rFonts w:cstheme="minorHAnsi"/>
          <w:szCs w:val="23"/>
        </w:rPr>
      </w:pPr>
      <w:r w:rsidRPr="00F96189">
        <w:rPr>
          <w:rFonts w:cstheme="minorHAnsi"/>
          <w:szCs w:val="23"/>
        </w:rPr>
        <w:t>Al terminar el curso los estudiantes estarán en capacidad de comprender los conceptos fundamentales del funcionamiento macroeconómico, así como el desempeño general de las principales variables de la economía colombiana y sus perspectivas y necesidades futuras. Además, deberán estar en capacidad de hacer análisis básico del impacto de los cambios económicos en la empresa.</w:t>
      </w:r>
    </w:p>
    <w:p w:rsidR="00F96189" w:rsidRDefault="00F96189" w:rsidP="00F96189">
      <w:pPr>
        <w:spacing w:after="0"/>
        <w:jc w:val="both"/>
        <w:rPr>
          <w:rFonts w:cstheme="minorHAnsi"/>
        </w:rPr>
      </w:pPr>
    </w:p>
    <w:p w:rsidR="00964770" w:rsidRPr="00AC3FC8" w:rsidRDefault="00964770" w:rsidP="00F96189">
      <w:pPr>
        <w:spacing w:after="0"/>
        <w:jc w:val="both"/>
        <w:rPr>
          <w:rFonts w:cstheme="minorHAnsi"/>
        </w:rPr>
      </w:pPr>
    </w:p>
    <w:p w:rsidR="003E1C2C" w:rsidRPr="00AC3FC8" w:rsidRDefault="003E1C2C" w:rsidP="003E1C2C">
      <w:pPr>
        <w:pStyle w:val="Citadestacada"/>
        <w:rPr>
          <w:rFonts w:cstheme="minorHAnsi"/>
        </w:rPr>
      </w:pPr>
      <w:r w:rsidRPr="00AC3FC8">
        <w:rPr>
          <w:rFonts w:cstheme="minorHAnsi"/>
        </w:rPr>
        <w:lastRenderedPageBreak/>
        <w:t>Objetivos Específicos</w:t>
      </w:r>
    </w:p>
    <w:p w:rsidR="0095072A" w:rsidRPr="00F96189" w:rsidRDefault="0095072A" w:rsidP="00B527DC">
      <w:pPr>
        <w:pStyle w:val="Default"/>
        <w:numPr>
          <w:ilvl w:val="0"/>
          <w:numId w:val="3"/>
        </w:numPr>
        <w:spacing w:after="22"/>
        <w:jc w:val="both"/>
        <w:rPr>
          <w:rFonts w:asciiTheme="minorHAnsi" w:hAnsiTheme="minorHAnsi" w:cstheme="minorHAnsi"/>
          <w:sz w:val="22"/>
          <w:szCs w:val="23"/>
        </w:rPr>
      </w:pPr>
      <w:r w:rsidRPr="00F96189">
        <w:rPr>
          <w:rFonts w:asciiTheme="minorHAnsi" w:hAnsiTheme="minorHAnsi" w:cstheme="minorHAnsi"/>
          <w:sz w:val="22"/>
          <w:szCs w:val="23"/>
        </w:rPr>
        <w:t xml:space="preserve">Comprender el funcionamiento del sistema económico como un todo dinámico. </w:t>
      </w:r>
    </w:p>
    <w:p w:rsidR="0095072A" w:rsidRPr="00F96189" w:rsidRDefault="0095072A" w:rsidP="00B527DC">
      <w:pPr>
        <w:pStyle w:val="Default"/>
        <w:numPr>
          <w:ilvl w:val="0"/>
          <w:numId w:val="3"/>
        </w:numPr>
        <w:spacing w:after="22"/>
        <w:jc w:val="both"/>
        <w:rPr>
          <w:rFonts w:asciiTheme="minorHAnsi" w:hAnsiTheme="minorHAnsi" w:cstheme="minorHAnsi"/>
          <w:sz w:val="22"/>
          <w:szCs w:val="23"/>
        </w:rPr>
      </w:pPr>
      <w:r w:rsidRPr="00F96189">
        <w:rPr>
          <w:rFonts w:asciiTheme="minorHAnsi" w:hAnsiTheme="minorHAnsi" w:cstheme="minorHAnsi"/>
          <w:sz w:val="22"/>
          <w:szCs w:val="23"/>
        </w:rPr>
        <w:t xml:space="preserve">Adquirir los fundamentos conceptuales básicos sobre las variables macroeconómicas y su incidencia en los negocios. </w:t>
      </w:r>
    </w:p>
    <w:p w:rsidR="0095072A" w:rsidRPr="00F96189" w:rsidRDefault="0095072A" w:rsidP="00B527DC">
      <w:pPr>
        <w:pStyle w:val="Default"/>
        <w:numPr>
          <w:ilvl w:val="0"/>
          <w:numId w:val="3"/>
        </w:numPr>
        <w:spacing w:after="22"/>
        <w:jc w:val="both"/>
        <w:rPr>
          <w:rFonts w:asciiTheme="minorHAnsi" w:hAnsiTheme="minorHAnsi" w:cstheme="minorHAnsi"/>
          <w:sz w:val="22"/>
          <w:szCs w:val="23"/>
        </w:rPr>
      </w:pPr>
      <w:r w:rsidRPr="00F96189">
        <w:rPr>
          <w:rFonts w:asciiTheme="minorHAnsi" w:hAnsiTheme="minorHAnsi" w:cstheme="minorHAnsi"/>
          <w:sz w:val="22"/>
          <w:szCs w:val="23"/>
        </w:rPr>
        <w:t xml:space="preserve">Comprender el comportamiento de las variables que determinan la demanda y oferta agregadas, así como la forma de afectarlas. </w:t>
      </w:r>
    </w:p>
    <w:p w:rsidR="0095072A" w:rsidRPr="00F96189" w:rsidRDefault="0095072A" w:rsidP="00B527DC">
      <w:pPr>
        <w:pStyle w:val="Default"/>
        <w:numPr>
          <w:ilvl w:val="0"/>
          <w:numId w:val="3"/>
        </w:numPr>
        <w:spacing w:after="22"/>
        <w:jc w:val="both"/>
        <w:rPr>
          <w:rFonts w:asciiTheme="minorHAnsi" w:hAnsiTheme="minorHAnsi" w:cstheme="minorHAnsi"/>
          <w:sz w:val="22"/>
          <w:szCs w:val="23"/>
        </w:rPr>
      </w:pPr>
      <w:r w:rsidRPr="00F96189">
        <w:rPr>
          <w:rFonts w:asciiTheme="minorHAnsi" w:hAnsiTheme="minorHAnsi" w:cstheme="minorHAnsi"/>
          <w:sz w:val="22"/>
          <w:szCs w:val="23"/>
        </w:rPr>
        <w:t xml:space="preserve">Explicar el papel del dinero y de la política monetaria en la economía, así como la importancia de las acciones económicas del estado en la conducción y desarrollo de los negocios. </w:t>
      </w:r>
    </w:p>
    <w:p w:rsidR="0095072A" w:rsidRPr="00F96189" w:rsidRDefault="0095072A" w:rsidP="00B527DC">
      <w:pPr>
        <w:pStyle w:val="Default"/>
        <w:numPr>
          <w:ilvl w:val="0"/>
          <w:numId w:val="3"/>
        </w:numPr>
        <w:spacing w:after="22"/>
        <w:jc w:val="both"/>
        <w:rPr>
          <w:rFonts w:asciiTheme="minorHAnsi" w:hAnsiTheme="minorHAnsi" w:cstheme="minorHAnsi"/>
          <w:sz w:val="22"/>
          <w:szCs w:val="23"/>
        </w:rPr>
      </w:pPr>
      <w:r w:rsidRPr="00F96189">
        <w:rPr>
          <w:rFonts w:asciiTheme="minorHAnsi" w:hAnsiTheme="minorHAnsi" w:cstheme="minorHAnsi"/>
          <w:sz w:val="22"/>
          <w:szCs w:val="23"/>
        </w:rPr>
        <w:t xml:space="preserve">Describir la estructura del sector externo colombiano y los impactos que la globalización ha generado en el desarrollo del comercio internacional de nuestro país y en las decisiones del sector empresarial. </w:t>
      </w:r>
    </w:p>
    <w:p w:rsidR="0095072A" w:rsidRPr="00F96189" w:rsidRDefault="0095072A" w:rsidP="00B527DC">
      <w:pPr>
        <w:pStyle w:val="Default"/>
        <w:numPr>
          <w:ilvl w:val="0"/>
          <w:numId w:val="3"/>
        </w:numPr>
        <w:jc w:val="both"/>
        <w:rPr>
          <w:rFonts w:asciiTheme="minorHAnsi" w:hAnsiTheme="minorHAnsi" w:cstheme="minorHAnsi"/>
          <w:sz w:val="22"/>
          <w:szCs w:val="23"/>
        </w:rPr>
      </w:pPr>
      <w:r w:rsidRPr="00F96189">
        <w:rPr>
          <w:rFonts w:asciiTheme="minorHAnsi" w:hAnsiTheme="minorHAnsi" w:cstheme="minorHAnsi"/>
          <w:sz w:val="22"/>
          <w:szCs w:val="23"/>
        </w:rPr>
        <w:t xml:space="preserve">Revisar los objetivos y fines de la política económica en la economía de un país y, a la luz de estos conceptos, analizar el comportamiento reciente de los principales agregados macroeconómicos de Colombia. </w:t>
      </w:r>
    </w:p>
    <w:p w:rsidR="00F96189" w:rsidRPr="00AC3FC8" w:rsidRDefault="00F96189" w:rsidP="00F96189">
      <w:pPr>
        <w:pStyle w:val="Default"/>
        <w:ind w:left="720"/>
        <w:jc w:val="both"/>
        <w:rPr>
          <w:rFonts w:asciiTheme="minorHAnsi" w:hAnsiTheme="minorHAnsi" w:cstheme="minorHAnsi"/>
          <w:sz w:val="23"/>
          <w:szCs w:val="23"/>
        </w:rPr>
      </w:pPr>
    </w:p>
    <w:p w:rsidR="00564B3E" w:rsidRPr="00AC3FC8" w:rsidRDefault="00564B3E" w:rsidP="00564B3E">
      <w:pPr>
        <w:pStyle w:val="Citadestacada"/>
        <w:rPr>
          <w:rFonts w:cstheme="minorHAnsi"/>
        </w:rPr>
      </w:pPr>
      <w:r w:rsidRPr="00AC3FC8">
        <w:rPr>
          <w:rFonts w:cstheme="minorHAnsi"/>
        </w:rPr>
        <w:t xml:space="preserve">Método Pedagógico </w:t>
      </w:r>
    </w:p>
    <w:p w:rsidR="0095072A" w:rsidRPr="00F96189" w:rsidRDefault="0095072A" w:rsidP="00657D54">
      <w:pPr>
        <w:pStyle w:val="Default"/>
        <w:jc w:val="both"/>
        <w:rPr>
          <w:rFonts w:asciiTheme="minorHAnsi" w:hAnsiTheme="minorHAnsi" w:cstheme="minorHAnsi"/>
          <w:sz w:val="22"/>
          <w:szCs w:val="23"/>
        </w:rPr>
      </w:pPr>
      <w:r w:rsidRPr="00F96189">
        <w:rPr>
          <w:rFonts w:asciiTheme="minorHAnsi" w:hAnsiTheme="minorHAnsi" w:cstheme="minorHAnsi"/>
          <w:sz w:val="22"/>
          <w:szCs w:val="23"/>
        </w:rPr>
        <w:t xml:space="preserve">El diseño metodológico de la asignatura cuenta con cuatro estrategias para alcanzar el desarrollo de los objetivos propuestos: </w:t>
      </w:r>
    </w:p>
    <w:p w:rsidR="00F96189" w:rsidRPr="00F96189" w:rsidRDefault="00F96189" w:rsidP="00657D54">
      <w:pPr>
        <w:pStyle w:val="Default"/>
        <w:tabs>
          <w:tab w:val="left" w:pos="709"/>
        </w:tabs>
        <w:jc w:val="both"/>
        <w:rPr>
          <w:rFonts w:asciiTheme="minorHAnsi" w:hAnsiTheme="minorHAnsi" w:cstheme="minorHAnsi"/>
          <w:sz w:val="22"/>
          <w:szCs w:val="23"/>
        </w:rPr>
      </w:pPr>
    </w:p>
    <w:p w:rsidR="0095072A" w:rsidRPr="00F96189" w:rsidRDefault="0095072A" w:rsidP="00657D54">
      <w:pPr>
        <w:pStyle w:val="Default"/>
        <w:numPr>
          <w:ilvl w:val="0"/>
          <w:numId w:val="1"/>
        </w:numPr>
        <w:spacing w:after="34"/>
        <w:jc w:val="both"/>
        <w:rPr>
          <w:rFonts w:asciiTheme="minorHAnsi" w:hAnsiTheme="minorHAnsi" w:cstheme="minorHAnsi"/>
          <w:sz w:val="22"/>
          <w:szCs w:val="23"/>
        </w:rPr>
      </w:pPr>
      <w:r w:rsidRPr="00F96189">
        <w:rPr>
          <w:rFonts w:asciiTheme="minorHAnsi" w:hAnsiTheme="minorHAnsi" w:cstheme="minorHAnsi"/>
          <w:b/>
          <w:bCs/>
          <w:sz w:val="22"/>
          <w:szCs w:val="23"/>
        </w:rPr>
        <w:t>Clases magistrales</w:t>
      </w:r>
      <w:r w:rsidRPr="00F96189">
        <w:rPr>
          <w:rFonts w:asciiTheme="minorHAnsi" w:hAnsiTheme="minorHAnsi" w:cstheme="minorHAnsi"/>
          <w:sz w:val="22"/>
          <w:szCs w:val="23"/>
        </w:rPr>
        <w:t xml:space="preserve">, donde la docente expondrá los principales aspectos teóricos de los temas a tratar en cada sesión. </w:t>
      </w:r>
    </w:p>
    <w:p w:rsidR="0095072A" w:rsidRPr="00F96189" w:rsidRDefault="0095072A" w:rsidP="00657D54">
      <w:pPr>
        <w:pStyle w:val="Default"/>
        <w:numPr>
          <w:ilvl w:val="0"/>
          <w:numId w:val="1"/>
        </w:numPr>
        <w:spacing w:after="34"/>
        <w:jc w:val="both"/>
        <w:rPr>
          <w:rFonts w:asciiTheme="minorHAnsi" w:hAnsiTheme="minorHAnsi" w:cstheme="minorHAnsi"/>
          <w:sz w:val="22"/>
          <w:szCs w:val="23"/>
        </w:rPr>
      </w:pPr>
      <w:r w:rsidRPr="00F96189">
        <w:rPr>
          <w:rFonts w:asciiTheme="minorHAnsi" w:hAnsiTheme="minorHAnsi" w:cstheme="minorHAnsi"/>
          <w:b/>
          <w:bCs/>
          <w:sz w:val="22"/>
          <w:szCs w:val="23"/>
        </w:rPr>
        <w:t>Desarrollo de ejercicios de escritura</w:t>
      </w:r>
      <w:r w:rsidRPr="00F96189">
        <w:rPr>
          <w:rFonts w:asciiTheme="minorHAnsi" w:hAnsiTheme="minorHAnsi" w:cstheme="minorHAnsi"/>
          <w:sz w:val="22"/>
          <w:szCs w:val="23"/>
        </w:rPr>
        <w:t xml:space="preserve">, donde el estudiante realizará ejercicios de escritura, propuestos por la docente, en el que expondrá sus capacidades analíticas y argumentativas en temas específicos. </w:t>
      </w:r>
    </w:p>
    <w:p w:rsidR="0095072A" w:rsidRPr="00F96189" w:rsidRDefault="0095072A" w:rsidP="00657D54">
      <w:pPr>
        <w:pStyle w:val="Default"/>
        <w:numPr>
          <w:ilvl w:val="0"/>
          <w:numId w:val="1"/>
        </w:numPr>
        <w:spacing w:after="34"/>
        <w:jc w:val="both"/>
        <w:rPr>
          <w:rFonts w:asciiTheme="minorHAnsi" w:hAnsiTheme="minorHAnsi" w:cstheme="minorHAnsi"/>
          <w:sz w:val="22"/>
          <w:szCs w:val="23"/>
        </w:rPr>
      </w:pPr>
      <w:r w:rsidRPr="00F96189">
        <w:rPr>
          <w:rFonts w:asciiTheme="minorHAnsi" w:hAnsiTheme="minorHAnsi" w:cstheme="minorHAnsi"/>
          <w:b/>
          <w:bCs/>
          <w:sz w:val="22"/>
          <w:szCs w:val="23"/>
        </w:rPr>
        <w:t>Controles de lectura y talleres</w:t>
      </w:r>
      <w:r w:rsidRPr="00F96189">
        <w:rPr>
          <w:rFonts w:asciiTheme="minorHAnsi" w:hAnsiTheme="minorHAnsi" w:cstheme="minorHAnsi"/>
          <w:sz w:val="22"/>
          <w:szCs w:val="23"/>
        </w:rPr>
        <w:t xml:space="preserve">, donde se realizará seguimiento al trabajo independiente que deben realizar los estudiantes como preámbulo a cada sesión. </w:t>
      </w:r>
    </w:p>
    <w:p w:rsidR="0095072A" w:rsidRDefault="0095072A" w:rsidP="00657D54">
      <w:pPr>
        <w:pStyle w:val="Default"/>
        <w:numPr>
          <w:ilvl w:val="0"/>
          <w:numId w:val="1"/>
        </w:numPr>
        <w:jc w:val="both"/>
        <w:rPr>
          <w:rFonts w:asciiTheme="minorHAnsi" w:hAnsiTheme="minorHAnsi" w:cstheme="minorHAnsi"/>
          <w:sz w:val="22"/>
          <w:szCs w:val="23"/>
        </w:rPr>
      </w:pPr>
      <w:r w:rsidRPr="00F96189">
        <w:rPr>
          <w:rFonts w:asciiTheme="minorHAnsi" w:hAnsiTheme="minorHAnsi" w:cstheme="minorHAnsi"/>
          <w:b/>
          <w:bCs/>
          <w:sz w:val="22"/>
          <w:szCs w:val="23"/>
        </w:rPr>
        <w:t>Evaluaciones parciales</w:t>
      </w:r>
      <w:r w:rsidRPr="00F96189">
        <w:rPr>
          <w:rFonts w:asciiTheme="minorHAnsi" w:hAnsiTheme="minorHAnsi" w:cstheme="minorHAnsi"/>
          <w:sz w:val="22"/>
          <w:szCs w:val="23"/>
        </w:rPr>
        <w:t xml:space="preserve">, donde se evaluará el manejo de la teoría y la capacidad de análisis de los estudiantes de forma individual y sin ayudas pedagógicas. Según el Reglamento Estudiantil, Artículo 25, se realizarán dos (2) evaluaciones opcionales, la primera en la octava semana y, la segunda, a más tardar diez (10) días hábiles después de finalizar el período académico. La presentación de los exámenes opcionales y la habilitación se regirán por lo contemplado en el Reglamento Estudiantil. </w:t>
      </w:r>
    </w:p>
    <w:p w:rsidR="00AB509E" w:rsidRPr="00F96189" w:rsidRDefault="00AB509E" w:rsidP="00AB509E">
      <w:pPr>
        <w:pStyle w:val="Default"/>
        <w:ind w:left="720"/>
        <w:jc w:val="both"/>
        <w:rPr>
          <w:rFonts w:asciiTheme="minorHAnsi" w:hAnsiTheme="minorHAnsi" w:cstheme="minorHAnsi"/>
          <w:sz w:val="22"/>
          <w:szCs w:val="23"/>
        </w:rPr>
      </w:pPr>
    </w:p>
    <w:p w:rsidR="002E7D2A" w:rsidRPr="00AC3FC8" w:rsidRDefault="00DA5355" w:rsidP="002B4C97">
      <w:pPr>
        <w:pStyle w:val="Citadestacada"/>
        <w:rPr>
          <w:rFonts w:cstheme="minorHAnsi"/>
        </w:rPr>
      </w:pPr>
      <w:r w:rsidRPr="00AC3FC8">
        <w:rPr>
          <w:rFonts w:cstheme="minorHAnsi"/>
        </w:rPr>
        <w:t xml:space="preserve">Evaluación </w:t>
      </w:r>
      <w:r w:rsidR="00564B3E" w:rsidRPr="00AC3FC8">
        <w:rPr>
          <w:rFonts w:cstheme="minorHAnsi"/>
        </w:rPr>
        <w:tab/>
      </w:r>
    </w:p>
    <w:p w:rsidR="0095072A" w:rsidRPr="00F96189" w:rsidRDefault="0095072A" w:rsidP="0095072A">
      <w:pPr>
        <w:autoSpaceDE w:val="0"/>
        <w:autoSpaceDN w:val="0"/>
        <w:adjustRightInd w:val="0"/>
        <w:spacing w:after="0" w:line="240" w:lineRule="auto"/>
        <w:rPr>
          <w:rFonts w:cstheme="minorHAnsi"/>
          <w:color w:val="000000"/>
          <w:szCs w:val="23"/>
          <w:lang w:val="es-CO"/>
        </w:rPr>
      </w:pPr>
      <w:r w:rsidRPr="00F96189">
        <w:rPr>
          <w:rFonts w:cstheme="minorHAnsi"/>
          <w:color w:val="000000"/>
          <w:szCs w:val="23"/>
          <w:lang w:val="es-CO"/>
        </w:rPr>
        <w:t xml:space="preserve">El curso será evaluado de la siguiente forma: </w:t>
      </w:r>
    </w:p>
    <w:p w:rsidR="00F96189" w:rsidRPr="00F96189" w:rsidRDefault="00F96189" w:rsidP="0095072A">
      <w:pPr>
        <w:autoSpaceDE w:val="0"/>
        <w:autoSpaceDN w:val="0"/>
        <w:adjustRightInd w:val="0"/>
        <w:spacing w:after="0" w:line="240" w:lineRule="auto"/>
        <w:rPr>
          <w:rFonts w:cstheme="minorHAnsi"/>
          <w:color w:val="000000"/>
          <w:szCs w:val="23"/>
          <w:lang w:val="es-CO"/>
        </w:rPr>
      </w:pPr>
    </w:p>
    <w:p w:rsidR="0095072A" w:rsidRPr="00F96189" w:rsidRDefault="0095072A" w:rsidP="00B527DC">
      <w:pPr>
        <w:numPr>
          <w:ilvl w:val="0"/>
          <w:numId w:val="2"/>
        </w:numPr>
        <w:autoSpaceDE w:val="0"/>
        <w:autoSpaceDN w:val="0"/>
        <w:adjustRightInd w:val="0"/>
        <w:spacing w:after="34" w:line="240" w:lineRule="auto"/>
        <w:rPr>
          <w:rFonts w:cstheme="minorHAnsi"/>
          <w:color w:val="000000"/>
          <w:szCs w:val="23"/>
          <w:lang w:val="es-CO"/>
        </w:rPr>
      </w:pPr>
      <w:r w:rsidRPr="00F96189">
        <w:rPr>
          <w:rFonts w:cstheme="minorHAnsi"/>
          <w:color w:val="000000"/>
          <w:szCs w:val="23"/>
          <w:lang w:val="es-CO"/>
        </w:rPr>
        <w:t xml:space="preserve">Dos (2) exámenes parciales con un valor del 33.3% cada uno. </w:t>
      </w:r>
    </w:p>
    <w:p w:rsidR="0095072A" w:rsidRPr="00F96189" w:rsidRDefault="0095072A" w:rsidP="00B527DC">
      <w:pPr>
        <w:numPr>
          <w:ilvl w:val="0"/>
          <w:numId w:val="2"/>
        </w:numPr>
        <w:autoSpaceDE w:val="0"/>
        <w:autoSpaceDN w:val="0"/>
        <w:adjustRightInd w:val="0"/>
        <w:spacing w:after="0" w:line="240" w:lineRule="auto"/>
        <w:rPr>
          <w:rFonts w:cstheme="minorHAnsi"/>
          <w:color w:val="000000"/>
          <w:szCs w:val="23"/>
          <w:lang w:val="es-CO"/>
        </w:rPr>
      </w:pPr>
      <w:r w:rsidRPr="00F96189">
        <w:rPr>
          <w:rFonts w:cstheme="minorHAnsi"/>
          <w:color w:val="000000"/>
          <w:szCs w:val="23"/>
          <w:lang w:val="es-CO"/>
        </w:rPr>
        <w:t xml:space="preserve">Talleres y pruebas de lectura tendrán un valor del 33.3%. </w:t>
      </w:r>
    </w:p>
    <w:p w:rsidR="00F96189" w:rsidRDefault="00F96189" w:rsidP="00F96189">
      <w:pPr>
        <w:autoSpaceDE w:val="0"/>
        <w:autoSpaceDN w:val="0"/>
        <w:adjustRightInd w:val="0"/>
        <w:spacing w:after="0" w:line="240" w:lineRule="auto"/>
        <w:ind w:left="720"/>
        <w:rPr>
          <w:rFonts w:cstheme="minorHAnsi"/>
          <w:color w:val="000000"/>
          <w:sz w:val="23"/>
          <w:szCs w:val="23"/>
          <w:lang w:val="es-CO"/>
        </w:rPr>
      </w:pPr>
    </w:p>
    <w:p w:rsidR="00657D54" w:rsidRDefault="00657D54" w:rsidP="00F96189">
      <w:pPr>
        <w:autoSpaceDE w:val="0"/>
        <w:autoSpaceDN w:val="0"/>
        <w:adjustRightInd w:val="0"/>
        <w:spacing w:after="0" w:line="240" w:lineRule="auto"/>
        <w:ind w:left="720"/>
        <w:rPr>
          <w:rFonts w:cstheme="minorHAnsi"/>
          <w:color w:val="000000"/>
          <w:sz w:val="23"/>
          <w:szCs w:val="23"/>
          <w:lang w:val="es-CO"/>
        </w:rPr>
      </w:pPr>
    </w:p>
    <w:p w:rsidR="00657D54" w:rsidRPr="00AC3FC8" w:rsidRDefault="00657D54" w:rsidP="00F96189">
      <w:pPr>
        <w:autoSpaceDE w:val="0"/>
        <w:autoSpaceDN w:val="0"/>
        <w:adjustRightInd w:val="0"/>
        <w:spacing w:after="0" w:line="240" w:lineRule="auto"/>
        <w:ind w:left="720"/>
        <w:rPr>
          <w:rFonts w:cstheme="minorHAnsi"/>
          <w:color w:val="000000"/>
          <w:sz w:val="23"/>
          <w:szCs w:val="23"/>
          <w:lang w:val="es-CO"/>
        </w:rPr>
      </w:pPr>
    </w:p>
    <w:p w:rsidR="00564B3E" w:rsidRPr="00AC3FC8" w:rsidRDefault="00CC381D" w:rsidP="00CC381D">
      <w:pPr>
        <w:pStyle w:val="Citadestacada"/>
        <w:rPr>
          <w:rFonts w:cstheme="minorHAnsi"/>
        </w:rPr>
      </w:pPr>
      <w:r w:rsidRPr="00AC3FC8">
        <w:rPr>
          <w:rFonts w:cstheme="minorHAnsi"/>
        </w:rPr>
        <w:lastRenderedPageBreak/>
        <w:t>Bibliografía</w:t>
      </w:r>
    </w:p>
    <w:p w:rsidR="0095072A" w:rsidRPr="00F96189" w:rsidRDefault="0095072A" w:rsidP="0095072A">
      <w:pPr>
        <w:pStyle w:val="Default"/>
        <w:rPr>
          <w:rFonts w:asciiTheme="minorHAnsi" w:hAnsiTheme="minorHAnsi" w:cstheme="minorHAnsi"/>
          <w:b/>
          <w:bCs/>
          <w:sz w:val="22"/>
          <w:szCs w:val="23"/>
        </w:rPr>
      </w:pPr>
      <w:r w:rsidRPr="00F96189">
        <w:rPr>
          <w:rFonts w:asciiTheme="minorHAnsi" w:hAnsiTheme="minorHAnsi" w:cstheme="minorHAnsi"/>
          <w:b/>
          <w:bCs/>
          <w:sz w:val="22"/>
          <w:szCs w:val="23"/>
        </w:rPr>
        <w:t xml:space="preserve">Textos guías del curso: </w:t>
      </w:r>
    </w:p>
    <w:p w:rsidR="00F96189" w:rsidRPr="00F96189" w:rsidRDefault="00F96189" w:rsidP="0095072A">
      <w:pPr>
        <w:pStyle w:val="Default"/>
        <w:rPr>
          <w:rFonts w:asciiTheme="minorHAnsi" w:hAnsiTheme="minorHAnsi" w:cstheme="minorHAnsi"/>
          <w:sz w:val="22"/>
          <w:szCs w:val="23"/>
        </w:rPr>
      </w:pPr>
    </w:p>
    <w:p w:rsidR="0095072A" w:rsidRPr="00AB509E" w:rsidRDefault="0095072A" w:rsidP="00B527DC">
      <w:pPr>
        <w:pStyle w:val="Default"/>
        <w:numPr>
          <w:ilvl w:val="0"/>
          <w:numId w:val="4"/>
        </w:numPr>
        <w:spacing w:after="22"/>
        <w:jc w:val="both"/>
        <w:rPr>
          <w:rFonts w:asciiTheme="minorHAnsi" w:hAnsiTheme="minorHAnsi" w:cstheme="minorHAnsi"/>
          <w:sz w:val="22"/>
          <w:szCs w:val="23"/>
        </w:rPr>
      </w:pPr>
      <w:r w:rsidRPr="00AB509E">
        <w:rPr>
          <w:rFonts w:asciiTheme="minorHAnsi" w:hAnsiTheme="minorHAnsi" w:cstheme="minorHAnsi"/>
          <w:bCs/>
          <w:sz w:val="22"/>
          <w:szCs w:val="23"/>
        </w:rPr>
        <w:t>Banco de la República “</w:t>
      </w:r>
      <w:r w:rsidRPr="00AB509E">
        <w:rPr>
          <w:rFonts w:asciiTheme="minorHAnsi" w:hAnsiTheme="minorHAnsi" w:cstheme="minorHAnsi"/>
          <w:sz w:val="22"/>
          <w:szCs w:val="23"/>
        </w:rPr>
        <w:t xml:space="preserve">Introducción al análisis económico” Siglo del Hombre Editores. Bogotá D.C. 1.999 </w:t>
      </w:r>
    </w:p>
    <w:p w:rsidR="0095072A" w:rsidRPr="00AB509E" w:rsidRDefault="0095072A" w:rsidP="00B527DC">
      <w:pPr>
        <w:pStyle w:val="Default"/>
        <w:numPr>
          <w:ilvl w:val="0"/>
          <w:numId w:val="4"/>
        </w:numPr>
        <w:spacing w:after="22"/>
        <w:jc w:val="both"/>
        <w:rPr>
          <w:rFonts w:asciiTheme="minorHAnsi" w:hAnsiTheme="minorHAnsi" w:cstheme="minorHAnsi"/>
          <w:sz w:val="22"/>
          <w:szCs w:val="23"/>
        </w:rPr>
      </w:pPr>
      <w:r w:rsidRPr="00AB509E">
        <w:rPr>
          <w:rFonts w:asciiTheme="minorHAnsi" w:hAnsiTheme="minorHAnsi" w:cstheme="minorHAnsi"/>
          <w:bCs/>
          <w:sz w:val="22"/>
          <w:szCs w:val="23"/>
        </w:rPr>
        <w:t xml:space="preserve">Cárdenas, Mauricio. </w:t>
      </w:r>
      <w:r w:rsidRPr="00AB509E">
        <w:rPr>
          <w:rFonts w:asciiTheme="minorHAnsi" w:hAnsiTheme="minorHAnsi" w:cstheme="minorHAnsi"/>
          <w:sz w:val="22"/>
          <w:szCs w:val="23"/>
        </w:rPr>
        <w:t xml:space="preserve">“Introducción a la Economía Colombiana” FEDESARROLLO Editorial Alfaomega. Bogotá. Segunda Edición 2.009. </w:t>
      </w:r>
    </w:p>
    <w:p w:rsidR="0095072A" w:rsidRPr="00AB509E" w:rsidRDefault="0095072A" w:rsidP="00B527DC">
      <w:pPr>
        <w:pStyle w:val="Default"/>
        <w:numPr>
          <w:ilvl w:val="0"/>
          <w:numId w:val="4"/>
        </w:numPr>
        <w:spacing w:after="22"/>
        <w:jc w:val="both"/>
        <w:rPr>
          <w:rFonts w:asciiTheme="minorHAnsi" w:hAnsiTheme="minorHAnsi" w:cstheme="minorHAnsi"/>
          <w:sz w:val="22"/>
          <w:szCs w:val="23"/>
        </w:rPr>
      </w:pPr>
      <w:r w:rsidRPr="00AB509E">
        <w:rPr>
          <w:rFonts w:asciiTheme="minorHAnsi" w:hAnsiTheme="minorHAnsi" w:cstheme="minorHAnsi"/>
          <w:bCs/>
          <w:sz w:val="22"/>
          <w:szCs w:val="23"/>
        </w:rPr>
        <w:t>Cuadrado R. Juan y otros</w:t>
      </w:r>
      <w:r w:rsidRPr="00AB509E">
        <w:rPr>
          <w:rFonts w:asciiTheme="minorHAnsi" w:hAnsiTheme="minorHAnsi" w:cstheme="minorHAnsi"/>
          <w:sz w:val="22"/>
          <w:szCs w:val="23"/>
        </w:rPr>
        <w:t xml:space="preserve">. “Introducción a la Política Económica”. Mc Graw Hill. Madrid, 2010. Cuarta Edición. </w:t>
      </w:r>
    </w:p>
    <w:p w:rsidR="0095072A" w:rsidRPr="00AB509E" w:rsidRDefault="0095072A" w:rsidP="00B527DC">
      <w:pPr>
        <w:pStyle w:val="Default"/>
        <w:numPr>
          <w:ilvl w:val="0"/>
          <w:numId w:val="4"/>
        </w:numPr>
        <w:spacing w:after="22"/>
        <w:jc w:val="both"/>
        <w:rPr>
          <w:rFonts w:asciiTheme="minorHAnsi" w:hAnsiTheme="minorHAnsi" w:cstheme="minorHAnsi"/>
          <w:sz w:val="22"/>
          <w:szCs w:val="23"/>
        </w:rPr>
      </w:pPr>
      <w:r w:rsidRPr="00AB509E">
        <w:rPr>
          <w:rFonts w:asciiTheme="minorHAnsi" w:hAnsiTheme="minorHAnsi" w:cstheme="minorHAnsi"/>
          <w:bCs/>
          <w:sz w:val="22"/>
          <w:szCs w:val="23"/>
        </w:rPr>
        <w:t>Dornbusch, R</w:t>
      </w:r>
      <w:r w:rsidRPr="00AB509E">
        <w:rPr>
          <w:rFonts w:asciiTheme="minorHAnsi" w:hAnsiTheme="minorHAnsi" w:cstheme="minorHAnsi"/>
          <w:sz w:val="22"/>
          <w:szCs w:val="23"/>
        </w:rPr>
        <w:t xml:space="preserve">. (2009) Macroeconomía. - 10 ed. México: McGraw-Hill Interamericana. </w:t>
      </w:r>
    </w:p>
    <w:p w:rsidR="0095072A" w:rsidRPr="00AB509E" w:rsidRDefault="0095072A" w:rsidP="00B527DC">
      <w:pPr>
        <w:pStyle w:val="Default"/>
        <w:numPr>
          <w:ilvl w:val="0"/>
          <w:numId w:val="4"/>
        </w:numPr>
        <w:jc w:val="both"/>
        <w:rPr>
          <w:rFonts w:asciiTheme="minorHAnsi" w:hAnsiTheme="minorHAnsi" w:cstheme="minorHAnsi"/>
          <w:sz w:val="22"/>
          <w:szCs w:val="23"/>
        </w:rPr>
      </w:pPr>
      <w:r w:rsidRPr="00AB509E">
        <w:rPr>
          <w:rFonts w:asciiTheme="minorHAnsi" w:hAnsiTheme="minorHAnsi" w:cstheme="minorHAnsi"/>
          <w:bCs/>
          <w:sz w:val="22"/>
          <w:szCs w:val="23"/>
        </w:rPr>
        <w:t xml:space="preserve">Krugman, P. </w:t>
      </w:r>
      <w:r w:rsidRPr="00AB509E">
        <w:rPr>
          <w:rFonts w:asciiTheme="minorHAnsi" w:hAnsiTheme="minorHAnsi" w:cstheme="minorHAnsi"/>
          <w:sz w:val="22"/>
          <w:szCs w:val="23"/>
        </w:rPr>
        <w:t xml:space="preserve">(2007) Macroeconomía: Introducción a la economía. España: Reverte </w:t>
      </w:r>
    </w:p>
    <w:p w:rsidR="0095072A" w:rsidRPr="00AB509E" w:rsidRDefault="0095072A" w:rsidP="00AB509E">
      <w:pPr>
        <w:pStyle w:val="Default"/>
        <w:jc w:val="both"/>
        <w:rPr>
          <w:rFonts w:asciiTheme="minorHAnsi" w:hAnsiTheme="minorHAnsi" w:cstheme="minorHAnsi"/>
          <w:bCs/>
          <w:sz w:val="22"/>
          <w:szCs w:val="23"/>
        </w:rPr>
      </w:pPr>
    </w:p>
    <w:p w:rsidR="0095072A" w:rsidRDefault="0095072A" w:rsidP="00657D54">
      <w:pPr>
        <w:pStyle w:val="Default"/>
        <w:rPr>
          <w:rFonts w:asciiTheme="minorHAnsi" w:hAnsiTheme="minorHAnsi" w:cstheme="minorHAnsi"/>
          <w:b/>
          <w:bCs/>
          <w:sz w:val="22"/>
          <w:szCs w:val="23"/>
        </w:rPr>
      </w:pPr>
      <w:r w:rsidRPr="00657D54">
        <w:rPr>
          <w:rFonts w:asciiTheme="minorHAnsi" w:hAnsiTheme="minorHAnsi" w:cstheme="minorHAnsi"/>
          <w:b/>
          <w:bCs/>
          <w:sz w:val="22"/>
          <w:szCs w:val="23"/>
        </w:rPr>
        <w:t xml:space="preserve">Textos complementarios: </w:t>
      </w:r>
    </w:p>
    <w:p w:rsidR="00657D54" w:rsidRPr="00657D54" w:rsidRDefault="00657D54" w:rsidP="00657D54">
      <w:pPr>
        <w:pStyle w:val="Default"/>
        <w:rPr>
          <w:rFonts w:asciiTheme="minorHAnsi" w:hAnsiTheme="minorHAnsi" w:cstheme="minorHAnsi"/>
          <w:b/>
          <w:bCs/>
          <w:sz w:val="22"/>
          <w:szCs w:val="23"/>
        </w:rPr>
      </w:pPr>
    </w:p>
    <w:p w:rsidR="0095072A" w:rsidRPr="00657D54" w:rsidRDefault="0095072A" w:rsidP="00B527DC">
      <w:pPr>
        <w:pStyle w:val="Default"/>
        <w:numPr>
          <w:ilvl w:val="0"/>
          <w:numId w:val="4"/>
        </w:numPr>
        <w:spacing w:after="22"/>
        <w:jc w:val="both"/>
        <w:rPr>
          <w:rFonts w:asciiTheme="minorHAnsi" w:hAnsiTheme="minorHAnsi" w:cstheme="minorHAnsi"/>
          <w:sz w:val="22"/>
          <w:szCs w:val="23"/>
          <w:lang w:val="en-US"/>
        </w:rPr>
      </w:pPr>
      <w:r w:rsidRPr="00AB509E">
        <w:rPr>
          <w:rFonts w:asciiTheme="minorHAnsi" w:hAnsiTheme="minorHAnsi" w:cstheme="minorHAnsi"/>
          <w:bCs/>
          <w:sz w:val="22"/>
          <w:szCs w:val="23"/>
        </w:rPr>
        <w:t>Arango L., Gilberto</w:t>
      </w:r>
      <w:r w:rsidRPr="00AB509E">
        <w:rPr>
          <w:rFonts w:asciiTheme="minorHAnsi" w:hAnsiTheme="minorHAnsi" w:cstheme="minorHAnsi"/>
          <w:sz w:val="22"/>
          <w:szCs w:val="23"/>
        </w:rPr>
        <w:t xml:space="preserve">. “Estructura Económica Colombiana”. </w:t>
      </w:r>
      <w:r w:rsidRPr="00657D54">
        <w:rPr>
          <w:rFonts w:asciiTheme="minorHAnsi" w:hAnsiTheme="minorHAnsi" w:cstheme="minorHAnsi"/>
          <w:sz w:val="22"/>
          <w:szCs w:val="23"/>
          <w:lang w:val="en-US"/>
        </w:rPr>
        <w:t xml:space="preserve">McGraw Hill. Bogotá D.C. 2005. </w:t>
      </w:r>
    </w:p>
    <w:p w:rsidR="0095072A" w:rsidRPr="00AB509E" w:rsidRDefault="0095072A" w:rsidP="00B527DC">
      <w:pPr>
        <w:pStyle w:val="Default"/>
        <w:numPr>
          <w:ilvl w:val="0"/>
          <w:numId w:val="4"/>
        </w:numPr>
        <w:spacing w:after="22"/>
        <w:jc w:val="both"/>
        <w:rPr>
          <w:rFonts w:asciiTheme="minorHAnsi" w:hAnsiTheme="minorHAnsi" w:cstheme="minorHAnsi"/>
          <w:sz w:val="22"/>
          <w:szCs w:val="23"/>
        </w:rPr>
      </w:pPr>
      <w:r w:rsidRPr="00AB509E">
        <w:rPr>
          <w:rFonts w:asciiTheme="minorHAnsi" w:hAnsiTheme="minorHAnsi" w:cstheme="minorHAnsi"/>
          <w:bCs/>
          <w:sz w:val="22"/>
          <w:szCs w:val="23"/>
        </w:rPr>
        <w:t xml:space="preserve">Lora, Eduardo </w:t>
      </w:r>
      <w:r w:rsidRPr="00AB509E">
        <w:rPr>
          <w:rFonts w:asciiTheme="minorHAnsi" w:hAnsiTheme="minorHAnsi" w:cstheme="minorHAnsi"/>
          <w:sz w:val="22"/>
          <w:szCs w:val="23"/>
        </w:rPr>
        <w:t xml:space="preserve">y otros. “Introducción a la macroeconomía colombiana”. Tercer Mundo Editores. Bogotá D.C. 1999. </w:t>
      </w:r>
    </w:p>
    <w:p w:rsidR="0095072A" w:rsidRPr="00AB509E" w:rsidRDefault="0095072A" w:rsidP="00B527DC">
      <w:pPr>
        <w:pStyle w:val="Default"/>
        <w:numPr>
          <w:ilvl w:val="0"/>
          <w:numId w:val="4"/>
        </w:numPr>
        <w:spacing w:after="22"/>
        <w:jc w:val="both"/>
        <w:rPr>
          <w:rFonts w:asciiTheme="minorHAnsi" w:hAnsiTheme="minorHAnsi" w:cstheme="minorHAnsi"/>
          <w:sz w:val="22"/>
          <w:szCs w:val="23"/>
        </w:rPr>
      </w:pPr>
      <w:r w:rsidRPr="00AB509E">
        <w:rPr>
          <w:rFonts w:asciiTheme="minorHAnsi" w:hAnsiTheme="minorHAnsi" w:cstheme="minorHAnsi"/>
          <w:bCs/>
          <w:sz w:val="22"/>
          <w:szCs w:val="23"/>
        </w:rPr>
        <w:t>Lora, Eduardo</w:t>
      </w:r>
      <w:r w:rsidRPr="00AB509E">
        <w:rPr>
          <w:rFonts w:asciiTheme="minorHAnsi" w:hAnsiTheme="minorHAnsi" w:cstheme="minorHAnsi"/>
          <w:sz w:val="22"/>
          <w:szCs w:val="23"/>
        </w:rPr>
        <w:t xml:space="preserve">. “Técnicas de Medición Económica. Metodología y aplicaciones en Colombia”. Alfaomega Editores. Cuarta Edición, 2008. </w:t>
      </w:r>
    </w:p>
    <w:p w:rsidR="0095072A" w:rsidRPr="00AB509E" w:rsidRDefault="0095072A" w:rsidP="00B527DC">
      <w:pPr>
        <w:pStyle w:val="Default"/>
        <w:numPr>
          <w:ilvl w:val="0"/>
          <w:numId w:val="4"/>
        </w:numPr>
        <w:spacing w:after="22"/>
        <w:jc w:val="both"/>
        <w:rPr>
          <w:rFonts w:asciiTheme="minorHAnsi" w:hAnsiTheme="minorHAnsi" w:cstheme="minorHAnsi"/>
          <w:sz w:val="22"/>
          <w:szCs w:val="23"/>
        </w:rPr>
      </w:pPr>
      <w:r w:rsidRPr="00AB509E">
        <w:rPr>
          <w:rFonts w:asciiTheme="minorHAnsi" w:hAnsiTheme="minorHAnsi" w:cstheme="minorHAnsi"/>
          <w:bCs/>
          <w:sz w:val="22"/>
          <w:szCs w:val="23"/>
        </w:rPr>
        <w:t>Mankiw, Gregory</w:t>
      </w:r>
      <w:r w:rsidRPr="00AB509E">
        <w:rPr>
          <w:rFonts w:asciiTheme="minorHAnsi" w:hAnsiTheme="minorHAnsi" w:cstheme="minorHAnsi"/>
          <w:sz w:val="22"/>
          <w:szCs w:val="23"/>
        </w:rPr>
        <w:t xml:space="preserve">. “Principios de Economía”. McGraw Hill. Última edición. </w:t>
      </w:r>
    </w:p>
    <w:p w:rsidR="0095072A" w:rsidRPr="00AB509E" w:rsidRDefault="0095072A" w:rsidP="00B527DC">
      <w:pPr>
        <w:pStyle w:val="Default"/>
        <w:numPr>
          <w:ilvl w:val="0"/>
          <w:numId w:val="4"/>
        </w:numPr>
        <w:jc w:val="both"/>
        <w:rPr>
          <w:rFonts w:asciiTheme="minorHAnsi" w:hAnsiTheme="minorHAnsi" w:cstheme="minorHAnsi"/>
          <w:sz w:val="22"/>
          <w:szCs w:val="23"/>
        </w:rPr>
      </w:pPr>
      <w:r w:rsidRPr="00AB509E">
        <w:rPr>
          <w:rFonts w:asciiTheme="minorHAnsi" w:hAnsiTheme="minorHAnsi" w:cstheme="minorHAnsi"/>
          <w:bCs/>
          <w:sz w:val="22"/>
          <w:szCs w:val="23"/>
        </w:rPr>
        <w:t xml:space="preserve">Miller, R. </w:t>
      </w:r>
      <w:r w:rsidRPr="00AB509E">
        <w:rPr>
          <w:rFonts w:asciiTheme="minorHAnsi" w:hAnsiTheme="minorHAnsi" w:cstheme="minorHAnsi"/>
          <w:sz w:val="22"/>
          <w:szCs w:val="23"/>
        </w:rPr>
        <w:t xml:space="preserve">(2005) Macroeconomía: teorías, políticas y aplicaciones internacionales. México: Thomson International. </w:t>
      </w:r>
    </w:p>
    <w:p w:rsidR="00EA5E2F" w:rsidRPr="00AC3FC8" w:rsidRDefault="00EA5E2F" w:rsidP="00EA5E2F">
      <w:pPr>
        <w:pStyle w:val="Sinespaciado"/>
        <w:rPr>
          <w:rFonts w:cstheme="minorHAnsi"/>
        </w:rPr>
      </w:pPr>
    </w:p>
    <w:p w:rsidR="00F96189" w:rsidRPr="00AC3FC8" w:rsidRDefault="00F96189" w:rsidP="00EA5E2F">
      <w:pPr>
        <w:pStyle w:val="Sinespaciado"/>
        <w:rPr>
          <w:rFonts w:cstheme="minorHAnsi"/>
        </w:rPr>
      </w:pPr>
    </w:p>
    <w:p w:rsidR="00D51448" w:rsidRPr="00F96189" w:rsidRDefault="001D12A5" w:rsidP="00D51448">
      <w:pPr>
        <w:pStyle w:val="Subttulo"/>
        <w:rPr>
          <w:rFonts w:asciiTheme="minorHAnsi" w:hAnsiTheme="minorHAnsi" w:cstheme="minorHAnsi"/>
          <w:b/>
          <w:sz w:val="28"/>
        </w:rPr>
      </w:pPr>
      <w:r w:rsidRPr="00F96189">
        <w:rPr>
          <w:rFonts w:asciiTheme="minorHAnsi" w:hAnsiTheme="minorHAnsi" w:cstheme="minorHAnsi"/>
          <w:b/>
          <w:sz w:val="28"/>
        </w:rPr>
        <w:t xml:space="preserve">Contenido </w:t>
      </w:r>
    </w:p>
    <w:p w:rsidR="00F96189" w:rsidRDefault="00F96189" w:rsidP="00F96189">
      <w:pPr>
        <w:pStyle w:val="Citadestacada"/>
        <w:spacing w:before="0" w:after="0" w:line="240" w:lineRule="auto"/>
      </w:pPr>
      <w:r>
        <w:t>Sesión 1: I</w:t>
      </w:r>
      <w:r w:rsidRPr="00F96189">
        <w:t>ntroducción al análisis económico.</w:t>
      </w:r>
    </w:p>
    <w:p w:rsidR="00F96189" w:rsidRDefault="00F96189" w:rsidP="00F96189">
      <w:pPr>
        <w:spacing w:after="0" w:line="240" w:lineRule="auto"/>
        <w:rPr>
          <w:rStyle w:val="Textoennegrita"/>
        </w:rPr>
      </w:pPr>
    </w:p>
    <w:p w:rsidR="00F96189" w:rsidRDefault="00F96189" w:rsidP="00F96189">
      <w:pPr>
        <w:spacing w:after="0" w:line="240" w:lineRule="auto"/>
        <w:rPr>
          <w:rStyle w:val="Textoennegrita"/>
        </w:rPr>
      </w:pPr>
      <w:r>
        <w:rPr>
          <w:rStyle w:val="Textoennegrita"/>
        </w:rPr>
        <w:t xml:space="preserve">Temáticas de la sesión: </w:t>
      </w:r>
    </w:p>
    <w:p w:rsidR="00F96189" w:rsidRDefault="00F96189" w:rsidP="00F96189">
      <w:pPr>
        <w:spacing w:after="0" w:line="240" w:lineRule="auto"/>
        <w:rPr>
          <w:rFonts w:cstheme="minorHAnsi"/>
          <w:b/>
          <w:bCs/>
        </w:rPr>
      </w:pPr>
    </w:p>
    <w:p w:rsidR="0095072A" w:rsidRPr="00F96189" w:rsidRDefault="0095072A" w:rsidP="0095072A">
      <w:pPr>
        <w:pStyle w:val="Default"/>
        <w:rPr>
          <w:rFonts w:asciiTheme="minorHAnsi" w:hAnsiTheme="minorHAnsi" w:cstheme="minorHAnsi"/>
          <w:iCs/>
          <w:sz w:val="22"/>
          <w:szCs w:val="22"/>
        </w:rPr>
      </w:pPr>
      <w:r w:rsidRPr="00F96189">
        <w:rPr>
          <w:rFonts w:asciiTheme="minorHAnsi" w:hAnsiTheme="minorHAnsi" w:cstheme="minorHAnsi"/>
          <w:iCs/>
          <w:sz w:val="22"/>
          <w:szCs w:val="22"/>
        </w:rPr>
        <w:t xml:space="preserve">Iniciar al estudiante en el uso conceptual de la teoría macroeconómica y su relación con el campo económico en general. </w:t>
      </w:r>
    </w:p>
    <w:p w:rsidR="0095072A" w:rsidRPr="00F96189" w:rsidRDefault="0095072A" w:rsidP="0095072A">
      <w:pPr>
        <w:pStyle w:val="Default"/>
        <w:rPr>
          <w:rFonts w:asciiTheme="minorHAnsi" w:hAnsiTheme="minorHAnsi" w:cstheme="minorHAnsi"/>
          <w:i/>
          <w:iCs/>
          <w:sz w:val="22"/>
          <w:szCs w:val="22"/>
        </w:rPr>
      </w:pPr>
    </w:p>
    <w:p w:rsidR="00F96189" w:rsidRPr="00F96189" w:rsidRDefault="0095072A" w:rsidP="00B527DC">
      <w:pPr>
        <w:pStyle w:val="Default"/>
        <w:numPr>
          <w:ilvl w:val="0"/>
          <w:numId w:val="5"/>
        </w:numPr>
        <w:rPr>
          <w:rFonts w:asciiTheme="minorHAnsi" w:hAnsiTheme="minorHAnsi" w:cstheme="minorHAnsi"/>
          <w:sz w:val="22"/>
          <w:szCs w:val="22"/>
        </w:rPr>
      </w:pPr>
      <w:r w:rsidRPr="00F96189">
        <w:rPr>
          <w:rFonts w:asciiTheme="minorHAnsi" w:hAnsiTheme="minorHAnsi" w:cstheme="minorHAnsi"/>
          <w:sz w:val="22"/>
          <w:szCs w:val="22"/>
        </w:rPr>
        <w:t xml:space="preserve">Objetivos y alcance del análisis económico </w:t>
      </w:r>
    </w:p>
    <w:p w:rsidR="00F96189" w:rsidRPr="00F96189" w:rsidRDefault="0095072A" w:rsidP="00B527DC">
      <w:pPr>
        <w:pStyle w:val="Default"/>
        <w:numPr>
          <w:ilvl w:val="0"/>
          <w:numId w:val="5"/>
        </w:numPr>
        <w:rPr>
          <w:rFonts w:asciiTheme="minorHAnsi" w:hAnsiTheme="minorHAnsi" w:cstheme="minorHAnsi"/>
          <w:sz w:val="22"/>
          <w:szCs w:val="22"/>
        </w:rPr>
      </w:pPr>
      <w:r w:rsidRPr="00F96189">
        <w:rPr>
          <w:rFonts w:asciiTheme="minorHAnsi" w:hAnsiTheme="minorHAnsi" w:cstheme="minorHAnsi"/>
          <w:sz w:val="22"/>
          <w:szCs w:val="22"/>
        </w:rPr>
        <w:t xml:space="preserve">Economía positiva y economía normativa </w:t>
      </w:r>
    </w:p>
    <w:p w:rsidR="0095072A" w:rsidRPr="00F96189" w:rsidRDefault="0095072A" w:rsidP="00B527DC">
      <w:pPr>
        <w:pStyle w:val="Default"/>
        <w:numPr>
          <w:ilvl w:val="0"/>
          <w:numId w:val="5"/>
        </w:numPr>
        <w:rPr>
          <w:rFonts w:asciiTheme="minorHAnsi" w:hAnsiTheme="minorHAnsi" w:cstheme="minorHAnsi"/>
          <w:sz w:val="22"/>
          <w:szCs w:val="22"/>
        </w:rPr>
      </w:pPr>
      <w:r w:rsidRPr="00F96189">
        <w:rPr>
          <w:rFonts w:asciiTheme="minorHAnsi" w:hAnsiTheme="minorHAnsi" w:cstheme="minorHAnsi"/>
          <w:sz w:val="22"/>
          <w:szCs w:val="22"/>
        </w:rPr>
        <w:t>Aspectos metodológicos relacionados con el análisis económico.</w:t>
      </w:r>
    </w:p>
    <w:p w:rsidR="0095072A" w:rsidRPr="00F96189" w:rsidRDefault="0095072A" w:rsidP="0095072A">
      <w:pPr>
        <w:pStyle w:val="Default"/>
        <w:rPr>
          <w:rFonts w:asciiTheme="minorHAnsi" w:hAnsiTheme="minorHAnsi" w:cstheme="minorHAnsi"/>
          <w:b/>
          <w:bCs/>
          <w:sz w:val="22"/>
          <w:szCs w:val="22"/>
        </w:rPr>
      </w:pPr>
    </w:p>
    <w:p w:rsidR="0095072A" w:rsidRPr="00F96189" w:rsidRDefault="00F96189" w:rsidP="0095072A">
      <w:pPr>
        <w:pStyle w:val="Default"/>
        <w:rPr>
          <w:rFonts w:asciiTheme="minorHAnsi" w:hAnsiTheme="minorHAnsi" w:cstheme="minorHAnsi"/>
          <w:sz w:val="22"/>
          <w:szCs w:val="22"/>
        </w:rPr>
      </w:pPr>
      <w:r w:rsidRPr="00F96189">
        <w:rPr>
          <w:rStyle w:val="Textoennegrita"/>
          <w:rFonts w:asciiTheme="minorHAnsi" w:hAnsiTheme="minorHAnsi" w:cstheme="minorBidi"/>
          <w:color w:val="auto"/>
          <w:sz w:val="22"/>
          <w:szCs w:val="22"/>
          <w:lang w:val="es-ES"/>
        </w:rPr>
        <w:t>Lecturas Recomendadas:</w:t>
      </w:r>
      <w:r w:rsidR="0095072A" w:rsidRPr="00F96189">
        <w:rPr>
          <w:rFonts w:asciiTheme="minorHAnsi" w:hAnsiTheme="minorHAnsi" w:cstheme="minorHAnsi"/>
          <w:b/>
          <w:bCs/>
          <w:sz w:val="22"/>
          <w:szCs w:val="22"/>
        </w:rPr>
        <w:t xml:space="preserve"> </w:t>
      </w:r>
    </w:p>
    <w:p w:rsidR="0095072A" w:rsidRPr="00AB509E" w:rsidRDefault="0095072A" w:rsidP="00B527DC">
      <w:pPr>
        <w:pStyle w:val="Default"/>
        <w:numPr>
          <w:ilvl w:val="0"/>
          <w:numId w:val="6"/>
        </w:numPr>
        <w:spacing w:after="22"/>
        <w:jc w:val="both"/>
        <w:rPr>
          <w:rFonts w:asciiTheme="minorHAnsi" w:hAnsiTheme="minorHAnsi" w:cstheme="minorHAnsi"/>
          <w:sz w:val="22"/>
          <w:szCs w:val="22"/>
        </w:rPr>
      </w:pPr>
      <w:r w:rsidRPr="00AB509E">
        <w:rPr>
          <w:rFonts w:asciiTheme="minorHAnsi" w:hAnsiTheme="minorHAnsi" w:cstheme="minorHAnsi"/>
          <w:bCs/>
          <w:sz w:val="22"/>
          <w:szCs w:val="22"/>
        </w:rPr>
        <w:t>Dornbusch, R</w:t>
      </w:r>
      <w:r w:rsidRPr="00AB509E">
        <w:rPr>
          <w:rFonts w:asciiTheme="minorHAnsi" w:hAnsiTheme="minorHAnsi" w:cstheme="minorHAnsi"/>
          <w:sz w:val="22"/>
          <w:szCs w:val="22"/>
        </w:rPr>
        <w:t xml:space="preserve">. (2009) Macroeconomía. - 10 ed. México: McGraw-Hill Interamericana. Capítulos 1 </w:t>
      </w:r>
    </w:p>
    <w:p w:rsidR="0095072A" w:rsidRPr="00F96189" w:rsidRDefault="0095072A" w:rsidP="00B527DC">
      <w:pPr>
        <w:pStyle w:val="Default"/>
        <w:numPr>
          <w:ilvl w:val="0"/>
          <w:numId w:val="6"/>
        </w:numPr>
        <w:jc w:val="both"/>
        <w:rPr>
          <w:rFonts w:asciiTheme="minorHAnsi" w:hAnsiTheme="minorHAnsi" w:cstheme="minorHAnsi"/>
          <w:sz w:val="22"/>
          <w:szCs w:val="22"/>
        </w:rPr>
      </w:pPr>
      <w:r w:rsidRPr="00AB509E">
        <w:rPr>
          <w:rFonts w:asciiTheme="minorHAnsi" w:hAnsiTheme="minorHAnsi" w:cstheme="minorHAnsi"/>
          <w:bCs/>
          <w:sz w:val="22"/>
          <w:szCs w:val="22"/>
        </w:rPr>
        <w:t xml:space="preserve">Krugman, P. </w:t>
      </w:r>
      <w:r w:rsidRPr="00AB509E">
        <w:rPr>
          <w:rFonts w:asciiTheme="minorHAnsi" w:hAnsiTheme="minorHAnsi" w:cstheme="minorHAnsi"/>
          <w:sz w:val="22"/>
          <w:szCs w:val="22"/>
        </w:rPr>
        <w:t>(2007</w:t>
      </w:r>
      <w:r w:rsidRPr="00F96189">
        <w:rPr>
          <w:rFonts w:asciiTheme="minorHAnsi" w:hAnsiTheme="minorHAnsi" w:cstheme="minorHAnsi"/>
          <w:sz w:val="22"/>
          <w:szCs w:val="22"/>
        </w:rPr>
        <w:t xml:space="preserve">) Macroeconomía: Introducción a la economía. España: Reverte. </w:t>
      </w:r>
      <w:r w:rsidR="00F96189" w:rsidRPr="00F96189">
        <w:rPr>
          <w:rFonts w:asciiTheme="minorHAnsi" w:hAnsiTheme="minorHAnsi" w:cstheme="minorHAnsi"/>
          <w:sz w:val="22"/>
          <w:szCs w:val="22"/>
        </w:rPr>
        <w:t>Capítulo</w:t>
      </w:r>
      <w:r w:rsidRPr="00F96189">
        <w:rPr>
          <w:rFonts w:asciiTheme="minorHAnsi" w:hAnsiTheme="minorHAnsi" w:cstheme="minorHAnsi"/>
          <w:sz w:val="22"/>
          <w:szCs w:val="22"/>
        </w:rPr>
        <w:t xml:space="preserve"> 1. </w:t>
      </w:r>
    </w:p>
    <w:p w:rsidR="0095072A" w:rsidRDefault="0095072A" w:rsidP="0095072A">
      <w:pPr>
        <w:autoSpaceDE w:val="0"/>
        <w:autoSpaceDN w:val="0"/>
        <w:adjustRightInd w:val="0"/>
        <w:spacing w:after="0" w:line="240" w:lineRule="auto"/>
        <w:rPr>
          <w:rFonts w:cstheme="minorHAnsi"/>
          <w:b/>
          <w:bCs/>
          <w:color w:val="000000"/>
          <w:lang w:val="es-CO"/>
        </w:rPr>
      </w:pPr>
    </w:p>
    <w:p w:rsidR="00657D54" w:rsidRDefault="00657D54" w:rsidP="0095072A">
      <w:pPr>
        <w:autoSpaceDE w:val="0"/>
        <w:autoSpaceDN w:val="0"/>
        <w:adjustRightInd w:val="0"/>
        <w:spacing w:after="0" w:line="240" w:lineRule="auto"/>
        <w:rPr>
          <w:rFonts w:cstheme="minorHAnsi"/>
          <w:b/>
          <w:bCs/>
          <w:color w:val="000000"/>
          <w:lang w:val="es-CO"/>
        </w:rPr>
      </w:pPr>
    </w:p>
    <w:p w:rsidR="00657D54" w:rsidRDefault="00657D54" w:rsidP="0095072A">
      <w:pPr>
        <w:autoSpaceDE w:val="0"/>
        <w:autoSpaceDN w:val="0"/>
        <w:adjustRightInd w:val="0"/>
        <w:spacing w:after="0" w:line="240" w:lineRule="auto"/>
        <w:rPr>
          <w:rFonts w:cstheme="minorHAnsi"/>
          <w:b/>
          <w:bCs/>
          <w:color w:val="000000"/>
          <w:lang w:val="es-CO"/>
        </w:rPr>
      </w:pPr>
    </w:p>
    <w:p w:rsidR="00657D54" w:rsidRDefault="00657D54" w:rsidP="0095072A">
      <w:pPr>
        <w:autoSpaceDE w:val="0"/>
        <w:autoSpaceDN w:val="0"/>
        <w:adjustRightInd w:val="0"/>
        <w:spacing w:after="0" w:line="240" w:lineRule="auto"/>
        <w:rPr>
          <w:rFonts w:cstheme="minorHAnsi"/>
          <w:b/>
          <w:bCs/>
          <w:color w:val="000000"/>
          <w:lang w:val="es-CO"/>
        </w:rPr>
      </w:pPr>
    </w:p>
    <w:p w:rsidR="00657D54" w:rsidRDefault="00657D54" w:rsidP="0095072A">
      <w:pPr>
        <w:autoSpaceDE w:val="0"/>
        <w:autoSpaceDN w:val="0"/>
        <w:adjustRightInd w:val="0"/>
        <w:spacing w:after="0" w:line="240" w:lineRule="auto"/>
        <w:rPr>
          <w:rFonts w:cstheme="minorHAnsi"/>
          <w:b/>
          <w:bCs/>
          <w:color w:val="000000"/>
          <w:lang w:val="es-CO"/>
        </w:rPr>
      </w:pPr>
    </w:p>
    <w:p w:rsidR="00657D54" w:rsidRPr="00F96189" w:rsidRDefault="00657D54" w:rsidP="0095072A">
      <w:pPr>
        <w:autoSpaceDE w:val="0"/>
        <w:autoSpaceDN w:val="0"/>
        <w:adjustRightInd w:val="0"/>
        <w:spacing w:after="0" w:line="240" w:lineRule="auto"/>
        <w:rPr>
          <w:rFonts w:cstheme="minorHAnsi"/>
          <w:b/>
          <w:bCs/>
          <w:color w:val="000000"/>
          <w:lang w:val="es-CO"/>
        </w:rPr>
      </w:pPr>
    </w:p>
    <w:p w:rsidR="00F96189" w:rsidRDefault="00F96189" w:rsidP="00F96189">
      <w:pPr>
        <w:pStyle w:val="Citadestacada"/>
        <w:spacing w:before="0" w:after="0" w:line="240" w:lineRule="auto"/>
        <w:jc w:val="both"/>
      </w:pPr>
      <w:r>
        <w:lastRenderedPageBreak/>
        <w:t>Sesión 2 y 3: E</w:t>
      </w:r>
      <w:r w:rsidRPr="00F96189">
        <w:t>l funcionamiento del sistema económico y las variables fundamentales.</w:t>
      </w:r>
    </w:p>
    <w:p w:rsidR="00F96189" w:rsidRDefault="00F96189" w:rsidP="00F96189">
      <w:pPr>
        <w:spacing w:after="0" w:line="240" w:lineRule="auto"/>
        <w:rPr>
          <w:rStyle w:val="Textoennegrita"/>
        </w:rPr>
      </w:pPr>
    </w:p>
    <w:p w:rsidR="00F96189" w:rsidRPr="00F96189" w:rsidRDefault="00F96189" w:rsidP="00F96189">
      <w:pPr>
        <w:spacing w:after="0" w:line="240" w:lineRule="auto"/>
        <w:rPr>
          <w:rStyle w:val="Textoennegrita"/>
        </w:rPr>
      </w:pPr>
      <w:r w:rsidRPr="00F96189">
        <w:rPr>
          <w:rStyle w:val="Textoennegrita"/>
        </w:rPr>
        <w:t xml:space="preserve">Temáticas de la sesión: </w:t>
      </w:r>
    </w:p>
    <w:p w:rsidR="00F96189" w:rsidRPr="00F96189" w:rsidRDefault="00F96189" w:rsidP="00F96189">
      <w:pPr>
        <w:spacing w:after="0" w:line="240" w:lineRule="auto"/>
        <w:rPr>
          <w:rStyle w:val="Textoennegrita"/>
        </w:rPr>
      </w:pPr>
    </w:p>
    <w:p w:rsidR="0095072A" w:rsidRPr="00F96189" w:rsidRDefault="0095072A" w:rsidP="00657D54">
      <w:pPr>
        <w:spacing w:after="0" w:line="240" w:lineRule="auto"/>
        <w:jc w:val="both"/>
        <w:rPr>
          <w:rFonts w:cstheme="minorHAnsi"/>
          <w:iCs/>
        </w:rPr>
      </w:pPr>
      <w:r w:rsidRPr="00F96189">
        <w:rPr>
          <w:rFonts w:cstheme="minorHAnsi"/>
          <w:iCs/>
        </w:rPr>
        <w:t xml:space="preserve">Definir que es la macroeconomía e identificar cómo funciona el sistema económico, cuáles son sus principales elementos y las relaciones generadas entre sí. </w:t>
      </w:r>
    </w:p>
    <w:p w:rsidR="00F96189" w:rsidRPr="00F96189" w:rsidRDefault="00F96189" w:rsidP="00F96189">
      <w:pPr>
        <w:spacing w:after="0" w:line="240" w:lineRule="auto"/>
        <w:rPr>
          <w:rFonts w:cstheme="minorHAnsi"/>
          <w:iCs/>
        </w:rPr>
      </w:pPr>
    </w:p>
    <w:p w:rsidR="00821949" w:rsidRDefault="0095072A" w:rsidP="00B527DC">
      <w:pPr>
        <w:pStyle w:val="Default"/>
        <w:numPr>
          <w:ilvl w:val="0"/>
          <w:numId w:val="7"/>
        </w:numPr>
        <w:rPr>
          <w:rFonts w:asciiTheme="minorHAnsi" w:hAnsiTheme="minorHAnsi" w:cstheme="minorHAnsi"/>
          <w:sz w:val="22"/>
          <w:szCs w:val="22"/>
        </w:rPr>
      </w:pPr>
      <w:r w:rsidRPr="00F96189">
        <w:rPr>
          <w:rFonts w:asciiTheme="minorHAnsi" w:hAnsiTheme="minorHAnsi" w:cstheme="minorHAnsi"/>
          <w:sz w:val="22"/>
          <w:szCs w:val="22"/>
        </w:rPr>
        <w:t xml:space="preserve">Introducción a la macroeconomía. </w:t>
      </w:r>
    </w:p>
    <w:p w:rsidR="00821949" w:rsidRDefault="0095072A" w:rsidP="00B527DC">
      <w:pPr>
        <w:pStyle w:val="Default"/>
        <w:numPr>
          <w:ilvl w:val="0"/>
          <w:numId w:val="7"/>
        </w:numPr>
        <w:rPr>
          <w:rFonts w:asciiTheme="minorHAnsi" w:hAnsiTheme="minorHAnsi" w:cstheme="minorHAnsi"/>
          <w:sz w:val="22"/>
          <w:szCs w:val="22"/>
        </w:rPr>
      </w:pPr>
      <w:r w:rsidRPr="00F96189">
        <w:rPr>
          <w:rFonts w:asciiTheme="minorHAnsi" w:hAnsiTheme="minorHAnsi" w:cstheme="minorHAnsi"/>
          <w:sz w:val="22"/>
          <w:szCs w:val="22"/>
        </w:rPr>
        <w:t xml:space="preserve">El Sistema Económico y las Actividades Económicas Básicas. </w:t>
      </w:r>
    </w:p>
    <w:p w:rsidR="00821949" w:rsidRDefault="0095072A" w:rsidP="00B527DC">
      <w:pPr>
        <w:pStyle w:val="Default"/>
        <w:numPr>
          <w:ilvl w:val="0"/>
          <w:numId w:val="7"/>
        </w:numPr>
        <w:rPr>
          <w:rFonts w:asciiTheme="minorHAnsi" w:hAnsiTheme="minorHAnsi" w:cstheme="minorHAnsi"/>
          <w:sz w:val="22"/>
          <w:szCs w:val="22"/>
        </w:rPr>
      </w:pPr>
      <w:r w:rsidRPr="00F96189">
        <w:rPr>
          <w:rFonts w:asciiTheme="minorHAnsi" w:hAnsiTheme="minorHAnsi" w:cstheme="minorHAnsi"/>
          <w:sz w:val="22"/>
          <w:szCs w:val="22"/>
        </w:rPr>
        <w:t xml:space="preserve">El Flujo circular de la Actividad Económica. </w:t>
      </w:r>
    </w:p>
    <w:p w:rsidR="00821949" w:rsidRDefault="0095072A" w:rsidP="00B527DC">
      <w:pPr>
        <w:pStyle w:val="Default"/>
        <w:numPr>
          <w:ilvl w:val="0"/>
          <w:numId w:val="7"/>
        </w:numPr>
        <w:rPr>
          <w:rFonts w:asciiTheme="minorHAnsi" w:hAnsiTheme="minorHAnsi" w:cstheme="minorHAnsi"/>
          <w:sz w:val="22"/>
          <w:szCs w:val="22"/>
        </w:rPr>
      </w:pPr>
      <w:r w:rsidRPr="00F96189">
        <w:rPr>
          <w:rFonts w:asciiTheme="minorHAnsi" w:hAnsiTheme="minorHAnsi" w:cstheme="minorHAnsi"/>
          <w:sz w:val="22"/>
          <w:szCs w:val="22"/>
        </w:rPr>
        <w:t xml:space="preserve">La Producción, el Ingreso y el Gasto como variables esenciales del sistema. </w:t>
      </w:r>
    </w:p>
    <w:p w:rsidR="00821949" w:rsidRDefault="0095072A" w:rsidP="00B527DC">
      <w:pPr>
        <w:pStyle w:val="Default"/>
        <w:numPr>
          <w:ilvl w:val="0"/>
          <w:numId w:val="7"/>
        </w:numPr>
        <w:rPr>
          <w:rFonts w:asciiTheme="minorHAnsi" w:hAnsiTheme="minorHAnsi" w:cstheme="minorHAnsi"/>
          <w:sz w:val="22"/>
          <w:szCs w:val="22"/>
        </w:rPr>
      </w:pPr>
      <w:r w:rsidRPr="00F96189">
        <w:rPr>
          <w:rFonts w:asciiTheme="minorHAnsi" w:hAnsiTheme="minorHAnsi" w:cstheme="minorHAnsi"/>
          <w:sz w:val="22"/>
          <w:szCs w:val="22"/>
        </w:rPr>
        <w:t xml:space="preserve">El Valor Agregado. </w:t>
      </w:r>
    </w:p>
    <w:p w:rsidR="00821949" w:rsidRDefault="0095072A" w:rsidP="00B527DC">
      <w:pPr>
        <w:pStyle w:val="Default"/>
        <w:numPr>
          <w:ilvl w:val="0"/>
          <w:numId w:val="7"/>
        </w:numPr>
        <w:rPr>
          <w:rFonts w:asciiTheme="minorHAnsi" w:hAnsiTheme="minorHAnsi" w:cstheme="minorHAnsi"/>
          <w:sz w:val="22"/>
          <w:szCs w:val="22"/>
        </w:rPr>
      </w:pPr>
      <w:r w:rsidRPr="00F96189">
        <w:rPr>
          <w:rFonts w:asciiTheme="minorHAnsi" w:hAnsiTheme="minorHAnsi" w:cstheme="minorHAnsi"/>
          <w:sz w:val="22"/>
          <w:szCs w:val="22"/>
        </w:rPr>
        <w:t xml:space="preserve">Sectores Económicos y sus interrelaciones. </w:t>
      </w:r>
    </w:p>
    <w:p w:rsidR="00821949" w:rsidRDefault="0095072A" w:rsidP="00B527DC">
      <w:pPr>
        <w:pStyle w:val="Default"/>
        <w:numPr>
          <w:ilvl w:val="0"/>
          <w:numId w:val="7"/>
        </w:numPr>
        <w:rPr>
          <w:rFonts w:asciiTheme="minorHAnsi" w:hAnsiTheme="minorHAnsi" w:cstheme="minorHAnsi"/>
          <w:sz w:val="22"/>
          <w:szCs w:val="22"/>
        </w:rPr>
      </w:pPr>
      <w:r w:rsidRPr="00F96189">
        <w:rPr>
          <w:rFonts w:asciiTheme="minorHAnsi" w:hAnsiTheme="minorHAnsi" w:cstheme="minorHAnsi"/>
          <w:sz w:val="22"/>
          <w:szCs w:val="22"/>
        </w:rPr>
        <w:t xml:space="preserve">La cuantificación de la actividad económica. Principales cuentas nacionales. </w:t>
      </w:r>
    </w:p>
    <w:p w:rsidR="00821949" w:rsidRDefault="0095072A" w:rsidP="00B527DC">
      <w:pPr>
        <w:pStyle w:val="Default"/>
        <w:numPr>
          <w:ilvl w:val="0"/>
          <w:numId w:val="7"/>
        </w:numPr>
        <w:rPr>
          <w:rFonts w:asciiTheme="minorHAnsi" w:hAnsiTheme="minorHAnsi" w:cstheme="minorHAnsi"/>
          <w:sz w:val="22"/>
          <w:szCs w:val="22"/>
        </w:rPr>
      </w:pPr>
      <w:r w:rsidRPr="00F96189">
        <w:rPr>
          <w:rFonts w:asciiTheme="minorHAnsi" w:hAnsiTheme="minorHAnsi" w:cstheme="minorHAnsi"/>
          <w:sz w:val="22"/>
          <w:szCs w:val="22"/>
        </w:rPr>
        <w:t xml:space="preserve">Principales agregados económicos. </w:t>
      </w:r>
    </w:p>
    <w:p w:rsidR="0095072A" w:rsidRPr="00F96189" w:rsidRDefault="0095072A" w:rsidP="00B527DC">
      <w:pPr>
        <w:pStyle w:val="Default"/>
        <w:numPr>
          <w:ilvl w:val="0"/>
          <w:numId w:val="7"/>
        </w:numPr>
        <w:rPr>
          <w:rFonts w:asciiTheme="minorHAnsi" w:hAnsiTheme="minorHAnsi" w:cstheme="minorHAnsi"/>
          <w:sz w:val="22"/>
          <w:szCs w:val="22"/>
        </w:rPr>
      </w:pPr>
      <w:r w:rsidRPr="00F96189">
        <w:rPr>
          <w:rFonts w:asciiTheme="minorHAnsi" w:hAnsiTheme="minorHAnsi" w:cstheme="minorHAnsi"/>
          <w:sz w:val="22"/>
          <w:szCs w:val="22"/>
        </w:rPr>
        <w:t xml:space="preserve">Indicadores del bienestar. </w:t>
      </w:r>
    </w:p>
    <w:p w:rsidR="0095072A" w:rsidRPr="00F96189" w:rsidRDefault="0095072A" w:rsidP="0095072A">
      <w:pPr>
        <w:pStyle w:val="Default"/>
        <w:rPr>
          <w:rFonts w:asciiTheme="minorHAnsi" w:hAnsiTheme="minorHAnsi" w:cstheme="minorHAnsi"/>
          <w:sz w:val="22"/>
          <w:szCs w:val="22"/>
        </w:rPr>
      </w:pPr>
    </w:p>
    <w:p w:rsidR="00821949" w:rsidRPr="00F96189" w:rsidRDefault="00821949" w:rsidP="00821949">
      <w:pPr>
        <w:pStyle w:val="Default"/>
        <w:rPr>
          <w:rFonts w:asciiTheme="minorHAnsi" w:hAnsiTheme="minorHAnsi" w:cstheme="minorHAnsi"/>
          <w:sz w:val="22"/>
          <w:szCs w:val="22"/>
        </w:rPr>
      </w:pPr>
      <w:r w:rsidRPr="00F96189">
        <w:rPr>
          <w:rStyle w:val="Textoennegrita"/>
          <w:rFonts w:asciiTheme="minorHAnsi" w:hAnsiTheme="minorHAnsi" w:cstheme="minorBidi"/>
          <w:color w:val="auto"/>
          <w:sz w:val="22"/>
          <w:szCs w:val="22"/>
          <w:lang w:val="es-ES"/>
        </w:rPr>
        <w:t>Lecturas Recomendadas:</w:t>
      </w:r>
      <w:r w:rsidRPr="00F96189">
        <w:rPr>
          <w:rFonts w:asciiTheme="minorHAnsi" w:hAnsiTheme="minorHAnsi" w:cstheme="minorHAnsi"/>
          <w:b/>
          <w:bCs/>
          <w:sz w:val="22"/>
          <w:szCs w:val="22"/>
        </w:rPr>
        <w:t xml:space="preserve"> </w:t>
      </w:r>
    </w:p>
    <w:p w:rsidR="0095072A" w:rsidRPr="00AB509E" w:rsidRDefault="0095072A" w:rsidP="00B527DC">
      <w:pPr>
        <w:pStyle w:val="Default"/>
        <w:numPr>
          <w:ilvl w:val="0"/>
          <w:numId w:val="8"/>
        </w:numPr>
        <w:spacing w:after="25"/>
        <w:jc w:val="both"/>
        <w:rPr>
          <w:rFonts w:asciiTheme="minorHAnsi" w:hAnsiTheme="minorHAnsi" w:cstheme="minorHAnsi"/>
          <w:sz w:val="22"/>
          <w:szCs w:val="22"/>
        </w:rPr>
      </w:pPr>
      <w:r w:rsidRPr="00AB509E">
        <w:rPr>
          <w:rFonts w:asciiTheme="minorHAnsi" w:hAnsiTheme="minorHAnsi" w:cstheme="minorHAnsi"/>
          <w:bCs/>
          <w:sz w:val="22"/>
          <w:szCs w:val="22"/>
        </w:rPr>
        <w:t>Dornbusch, R</w:t>
      </w:r>
      <w:r w:rsidRPr="00AB509E">
        <w:rPr>
          <w:rFonts w:asciiTheme="minorHAnsi" w:hAnsiTheme="minorHAnsi" w:cstheme="minorHAnsi"/>
          <w:sz w:val="22"/>
          <w:szCs w:val="22"/>
        </w:rPr>
        <w:t xml:space="preserve">. (2009) Macroeconomía. - 10 ed. México: McGraw-Hill Interamericana. Capítulos 2. </w:t>
      </w:r>
    </w:p>
    <w:p w:rsidR="0095072A" w:rsidRPr="00AB509E" w:rsidRDefault="0095072A" w:rsidP="00B527DC">
      <w:pPr>
        <w:pStyle w:val="Default"/>
        <w:numPr>
          <w:ilvl w:val="0"/>
          <w:numId w:val="8"/>
        </w:numPr>
        <w:jc w:val="both"/>
        <w:rPr>
          <w:rFonts w:asciiTheme="minorHAnsi" w:hAnsiTheme="minorHAnsi" w:cstheme="minorHAnsi"/>
          <w:sz w:val="22"/>
          <w:szCs w:val="22"/>
        </w:rPr>
      </w:pPr>
      <w:r w:rsidRPr="00AB509E">
        <w:rPr>
          <w:rFonts w:asciiTheme="minorHAnsi" w:hAnsiTheme="minorHAnsi" w:cstheme="minorHAnsi"/>
          <w:bCs/>
          <w:sz w:val="22"/>
          <w:szCs w:val="22"/>
        </w:rPr>
        <w:t xml:space="preserve">Krugman, P. </w:t>
      </w:r>
      <w:r w:rsidRPr="00AB509E">
        <w:rPr>
          <w:rFonts w:asciiTheme="minorHAnsi" w:hAnsiTheme="minorHAnsi" w:cstheme="minorHAnsi"/>
          <w:sz w:val="22"/>
          <w:szCs w:val="22"/>
        </w:rPr>
        <w:t xml:space="preserve">(2007) Macroeconomía: Introducción a la economía. España: Reverte. </w:t>
      </w:r>
      <w:r w:rsidR="00821949" w:rsidRPr="00AB509E">
        <w:rPr>
          <w:rFonts w:asciiTheme="minorHAnsi" w:hAnsiTheme="minorHAnsi" w:cstheme="minorHAnsi"/>
          <w:sz w:val="22"/>
          <w:szCs w:val="22"/>
        </w:rPr>
        <w:t>Capítulo</w:t>
      </w:r>
      <w:r w:rsidRPr="00AB509E">
        <w:rPr>
          <w:rFonts w:asciiTheme="minorHAnsi" w:hAnsiTheme="minorHAnsi" w:cstheme="minorHAnsi"/>
          <w:sz w:val="22"/>
          <w:szCs w:val="22"/>
        </w:rPr>
        <w:t xml:space="preserve"> 2. </w:t>
      </w:r>
    </w:p>
    <w:p w:rsidR="001D12A5" w:rsidRDefault="001D12A5" w:rsidP="001D12A5">
      <w:pPr>
        <w:rPr>
          <w:rFonts w:cstheme="minorHAnsi"/>
          <w:lang w:val="es-CO"/>
        </w:rPr>
      </w:pPr>
    </w:p>
    <w:p w:rsidR="00821949" w:rsidRPr="00821949" w:rsidRDefault="00821949" w:rsidP="00821949">
      <w:pPr>
        <w:pStyle w:val="Citadestacada"/>
        <w:spacing w:before="0" w:after="0" w:line="240" w:lineRule="auto"/>
        <w:jc w:val="both"/>
        <w:rPr>
          <w:b w:val="0"/>
          <w:bCs w:val="0"/>
        </w:rPr>
      </w:pPr>
      <w:r>
        <w:t>Sesión 4 y 5: O</w:t>
      </w:r>
      <w:r w:rsidRPr="00821949">
        <w:t>ferta y demanda agregadas. Componentes determinantes y comportamiento.</w:t>
      </w:r>
    </w:p>
    <w:p w:rsidR="00821949" w:rsidRDefault="00821949" w:rsidP="00821949">
      <w:pPr>
        <w:spacing w:after="0" w:line="240" w:lineRule="auto"/>
        <w:rPr>
          <w:rStyle w:val="Textoennegrita"/>
        </w:rPr>
      </w:pPr>
    </w:p>
    <w:p w:rsidR="00821949" w:rsidRPr="00F96189" w:rsidRDefault="00821949" w:rsidP="00821949">
      <w:pPr>
        <w:spacing w:after="0" w:line="240" w:lineRule="auto"/>
        <w:rPr>
          <w:rStyle w:val="Textoennegrita"/>
        </w:rPr>
      </w:pPr>
      <w:r w:rsidRPr="00F96189">
        <w:rPr>
          <w:rStyle w:val="Textoennegrita"/>
        </w:rPr>
        <w:t xml:space="preserve">Temáticas de la sesión: </w:t>
      </w:r>
    </w:p>
    <w:p w:rsidR="00AD2D77" w:rsidRPr="00F96189" w:rsidRDefault="00AD2D77" w:rsidP="00AD2D77">
      <w:pPr>
        <w:pStyle w:val="Default"/>
        <w:rPr>
          <w:rFonts w:asciiTheme="minorHAnsi" w:hAnsiTheme="minorHAnsi" w:cstheme="minorHAnsi"/>
          <w:b/>
          <w:bCs/>
          <w:sz w:val="22"/>
          <w:szCs w:val="22"/>
        </w:rPr>
      </w:pPr>
    </w:p>
    <w:p w:rsidR="00AD2D77" w:rsidRPr="00F96189" w:rsidRDefault="00AD2D77" w:rsidP="00AD2D77">
      <w:pPr>
        <w:pStyle w:val="Default"/>
        <w:rPr>
          <w:rFonts w:asciiTheme="minorHAnsi" w:hAnsiTheme="minorHAnsi" w:cstheme="minorHAnsi"/>
          <w:sz w:val="22"/>
          <w:szCs w:val="22"/>
        </w:rPr>
      </w:pPr>
      <w:r w:rsidRPr="00F96189">
        <w:rPr>
          <w:rFonts w:asciiTheme="minorHAnsi" w:hAnsiTheme="minorHAnsi" w:cstheme="minorHAnsi"/>
          <w:sz w:val="22"/>
          <w:szCs w:val="22"/>
        </w:rPr>
        <w:t xml:space="preserve">Identificar qué es y cómo funciona del modelo de demanda y oferta agregada en la economía. </w:t>
      </w:r>
    </w:p>
    <w:p w:rsidR="00AD2D77" w:rsidRPr="00F96189" w:rsidRDefault="00AD2D77" w:rsidP="00AD2D77">
      <w:pPr>
        <w:pStyle w:val="Default"/>
        <w:rPr>
          <w:rFonts w:asciiTheme="minorHAnsi" w:hAnsiTheme="minorHAnsi" w:cstheme="minorHAnsi"/>
          <w:b/>
          <w:bCs/>
          <w:sz w:val="22"/>
          <w:szCs w:val="22"/>
        </w:rPr>
      </w:pPr>
    </w:p>
    <w:p w:rsidR="00821949" w:rsidRPr="00821949" w:rsidRDefault="00AD2D77" w:rsidP="00B527DC">
      <w:pPr>
        <w:pStyle w:val="Default"/>
        <w:numPr>
          <w:ilvl w:val="0"/>
          <w:numId w:val="9"/>
        </w:numPr>
        <w:rPr>
          <w:rFonts w:asciiTheme="minorHAnsi" w:hAnsiTheme="minorHAnsi" w:cstheme="minorHAnsi"/>
          <w:b/>
          <w:bCs/>
          <w:sz w:val="22"/>
          <w:szCs w:val="22"/>
        </w:rPr>
      </w:pPr>
      <w:r w:rsidRPr="00F96189">
        <w:rPr>
          <w:rFonts w:asciiTheme="minorHAnsi" w:hAnsiTheme="minorHAnsi" w:cstheme="minorHAnsi"/>
          <w:sz w:val="22"/>
          <w:szCs w:val="22"/>
        </w:rPr>
        <w:t>¿Qué es la demanda agregada? Determinantes esenciales: el consumo, el ahorro, la inversión, el gasto público y el sector externo.</w:t>
      </w:r>
    </w:p>
    <w:p w:rsidR="00821949" w:rsidRPr="00821949" w:rsidRDefault="00AD2D77" w:rsidP="00B527DC">
      <w:pPr>
        <w:pStyle w:val="Default"/>
        <w:numPr>
          <w:ilvl w:val="0"/>
          <w:numId w:val="9"/>
        </w:numPr>
        <w:rPr>
          <w:rFonts w:asciiTheme="minorHAnsi" w:hAnsiTheme="minorHAnsi" w:cstheme="minorHAnsi"/>
          <w:b/>
          <w:bCs/>
          <w:sz w:val="22"/>
          <w:szCs w:val="22"/>
        </w:rPr>
      </w:pPr>
      <w:r w:rsidRPr="00F96189">
        <w:rPr>
          <w:rFonts w:asciiTheme="minorHAnsi" w:hAnsiTheme="minorHAnsi" w:cstheme="minorHAnsi"/>
          <w:sz w:val="22"/>
          <w:szCs w:val="22"/>
        </w:rPr>
        <w:t xml:space="preserve">¿Qué es la oferta agregada? Sus componentes. </w:t>
      </w:r>
    </w:p>
    <w:p w:rsidR="00AD2D77" w:rsidRPr="00F96189" w:rsidRDefault="00AD2D77" w:rsidP="00B527DC">
      <w:pPr>
        <w:pStyle w:val="Default"/>
        <w:numPr>
          <w:ilvl w:val="0"/>
          <w:numId w:val="9"/>
        </w:numPr>
        <w:rPr>
          <w:rFonts w:asciiTheme="minorHAnsi" w:hAnsiTheme="minorHAnsi" w:cstheme="minorHAnsi"/>
          <w:b/>
          <w:bCs/>
          <w:sz w:val="22"/>
          <w:szCs w:val="22"/>
        </w:rPr>
      </w:pPr>
      <w:r w:rsidRPr="00F96189">
        <w:rPr>
          <w:rFonts w:asciiTheme="minorHAnsi" w:hAnsiTheme="minorHAnsi" w:cstheme="minorHAnsi"/>
          <w:sz w:val="22"/>
          <w:szCs w:val="22"/>
        </w:rPr>
        <w:t xml:space="preserve">Determinación del ingreso y la producción a partir de la oferta y demanda agregadas. </w:t>
      </w:r>
    </w:p>
    <w:p w:rsidR="00AD2D77" w:rsidRPr="00F96189" w:rsidRDefault="00AD2D77" w:rsidP="00AD2D77">
      <w:pPr>
        <w:pStyle w:val="Default"/>
        <w:rPr>
          <w:rFonts w:asciiTheme="minorHAnsi" w:hAnsiTheme="minorHAnsi" w:cstheme="minorHAnsi"/>
          <w:sz w:val="22"/>
          <w:szCs w:val="22"/>
        </w:rPr>
      </w:pPr>
    </w:p>
    <w:p w:rsidR="00821949" w:rsidRPr="00F96189" w:rsidRDefault="00821949" w:rsidP="00821949">
      <w:pPr>
        <w:pStyle w:val="Default"/>
        <w:rPr>
          <w:rFonts w:asciiTheme="minorHAnsi" w:hAnsiTheme="minorHAnsi" w:cstheme="minorHAnsi"/>
          <w:sz w:val="22"/>
          <w:szCs w:val="22"/>
        </w:rPr>
      </w:pPr>
      <w:r w:rsidRPr="00F96189">
        <w:rPr>
          <w:rStyle w:val="Textoennegrita"/>
          <w:rFonts w:asciiTheme="minorHAnsi" w:hAnsiTheme="minorHAnsi" w:cstheme="minorBidi"/>
          <w:color w:val="auto"/>
          <w:sz w:val="22"/>
          <w:szCs w:val="22"/>
          <w:lang w:val="es-ES"/>
        </w:rPr>
        <w:t>Lecturas Recomendadas:</w:t>
      </w:r>
      <w:r w:rsidRPr="00F96189">
        <w:rPr>
          <w:rFonts w:asciiTheme="minorHAnsi" w:hAnsiTheme="minorHAnsi" w:cstheme="minorHAnsi"/>
          <w:b/>
          <w:bCs/>
          <w:sz w:val="22"/>
          <w:szCs w:val="22"/>
        </w:rPr>
        <w:t xml:space="preserve"> </w:t>
      </w:r>
    </w:p>
    <w:p w:rsidR="00AD2D77" w:rsidRPr="00AB509E" w:rsidRDefault="00AD2D77" w:rsidP="00B527DC">
      <w:pPr>
        <w:pStyle w:val="Default"/>
        <w:numPr>
          <w:ilvl w:val="0"/>
          <w:numId w:val="10"/>
        </w:numPr>
        <w:spacing w:after="22"/>
        <w:jc w:val="both"/>
        <w:rPr>
          <w:rFonts w:asciiTheme="minorHAnsi" w:hAnsiTheme="minorHAnsi" w:cstheme="minorHAnsi"/>
          <w:sz w:val="22"/>
          <w:szCs w:val="22"/>
        </w:rPr>
      </w:pPr>
      <w:r w:rsidRPr="00AB509E">
        <w:rPr>
          <w:rFonts w:asciiTheme="minorHAnsi" w:hAnsiTheme="minorHAnsi" w:cstheme="minorHAnsi"/>
          <w:bCs/>
          <w:sz w:val="22"/>
          <w:szCs w:val="22"/>
        </w:rPr>
        <w:t>Dornbusch, R</w:t>
      </w:r>
      <w:r w:rsidRPr="00AB509E">
        <w:rPr>
          <w:rFonts w:asciiTheme="minorHAnsi" w:hAnsiTheme="minorHAnsi" w:cstheme="minorHAnsi"/>
          <w:sz w:val="22"/>
          <w:szCs w:val="22"/>
        </w:rPr>
        <w:t xml:space="preserve">. (2009) Macroeconomía. - 10 ed. México: McGraw-Hill Interamericana. Capítulos 5 y 6. </w:t>
      </w:r>
    </w:p>
    <w:p w:rsidR="00AD2D77" w:rsidRPr="00AB509E" w:rsidRDefault="00AD2D77" w:rsidP="00B527DC">
      <w:pPr>
        <w:pStyle w:val="Default"/>
        <w:numPr>
          <w:ilvl w:val="0"/>
          <w:numId w:val="10"/>
        </w:numPr>
        <w:jc w:val="both"/>
        <w:rPr>
          <w:rFonts w:asciiTheme="minorHAnsi" w:hAnsiTheme="minorHAnsi" w:cstheme="minorHAnsi"/>
          <w:sz w:val="22"/>
          <w:szCs w:val="22"/>
        </w:rPr>
      </w:pPr>
      <w:r w:rsidRPr="00AB509E">
        <w:rPr>
          <w:rFonts w:asciiTheme="minorHAnsi" w:hAnsiTheme="minorHAnsi" w:cstheme="minorHAnsi"/>
          <w:bCs/>
          <w:sz w:val="22"/>
          <w:szCs w:val="22"/>
        </w:rPr>
        <w:t xml:space="preserve">Krugman, P. </w:t>
      </w:r>
      <w:r w:rsidRPr="00AB509E">
        <w:rPr>
          <w:rFonts w:asciiTheme="minorHAnsi" w:hAnsiTheme="minorHAnsi" w:cstheme="minorHAnsi"/>
          <w:sz w:val="22"/>
          <w:szCs w:val="22"/>
        </w:rPr>
        <w:t xml:space="preserve">(2007) Macroeconomía: Introducción a la economía. España: Reverte. </w:t>
      </w:r>
      <w:r w:rsidR="00821949" w:rsidRPr="00AB509E">
        <w:rPr>
          <w:rFonts w:asciiTheme="minorHAnsi" w:hAnsiTheme="minorHAnsi" w:cstheme="minorHAnsi"/>
          <w:sz w:val="22"/>
          <w:szCs w:val="22"/>
        </w:rPr>
        <w:t>Capítulo</w:t>
      </w:r>
      <w:r w:rsidRPr="00AB509E">
        <w:rPr>
          <w:rFonts w:asciiTheme="minorHAnsi" w:hAnsiTheme="minorHAnsi" w:cstheme="minorHAnsi"/>
          <w:sz w:val="22"/>
          <w:szCs w:val="22"/>
        </w:rPr>
        <w:t xml:space="preserve"> 3. </w:t>
      </w:r>
    </w:p>
    <w:p w:rsidR="00AD2D77" w:rsidRPr="00F96189" w:rsidRDefault="00AD2D77" w:rsidP="00AD2D77">
      <w:pPr>
        <w:pStyle w:val="Default"/>
        <w:rPr>
          <w:rFonts w:asciiTheme="minorHAnsi" w:hAnsiTheme="minorHAnsi" w:cstheme="minorHAnsi"/>
          <w:sz w:val="22"/>
          <w:szCs w:val="22"/>
        </w:rPr>
      </w:pPr>
    </w:p>
    <w:p w:rsidR="00821949" w:rsidRPr="00821949" w:rsidRDefault="00821949" w:rsidP="00821949">
      <w:pPr>
        <w:pStyle w:val="Citadestacada"/>
        <w:spacing w:before="0" w:after="0" w:line="240" w:lineRule="auto"/>
        <w:jc w:val="both"/>
        <w:rPr>
          <w:b w:val="0"/>
          <w:bCs w:val="0"/>
        </w:rPr>
      </w:pPr>
      <w:r>
        <w:t xml:space="preserve">Sesión 6: </w:t>
      </w:r>
    </w:p>
    <w:p w:rsidR="00821949" w:rsidRDefault="00821949" w:rsidP="00821949">
      <w:pPr>
        <w:spacing w:after="0" w:line="240" w:lineRule="auto"/>
        <w:rPr>
          <w:rStyle w:val="Textoennegrita"/>
        </w:rPr>
      </w:pPr>
    </w:p>
    <w:p w:rsidR="00821949" w:rsidRDefault="00821949" w:rsidP="00821949">
      <w:pPr>
        <w:spacing w:after="0" w:line="240" w:lineRule="auto"/>
        <w:rPr>
          <w:rStyle w:val="Textoennegrita"/>
        </w:rPr>
      </w:pPr>
      <w:r w:rsidRPr="00F96189">
        <w:rPr>
          <w:rStyle w:val="Textoennegrita"/>
        </w:rPr>
        <w:t xml:space="preserve">Temáticas de la sesión: </w:t>
      </w:r>
    </w:p>
    <w:p w:rsidR="00821949" w:rsidRPr="00F96189" w:rsidRDefault="00821949" w:rsidP="00821949">
      <w:pPr>
        <w:spacing w:after="0" w:line="240" w:lineRule="auto"/>
        <w:rPr>
          <w:rStyle w:val="Textoennegrita"/>
        </w:rPr>
      </w:pPr>
    </w:p>
    <w:p w:rsidR="0095072A" w:rsidRPr="00821949" w:rsidRDefault="00AD2D77" w:rsidP="00B527DC">
      <w:pPr>
        <w:pStyle w:val="Prrafodelista"/>
        <w:numPr>
          <w:ilvl w:val="0"/>
          <w:numId w:val="11"/>
        </w:numPr>
        <w:rPr>
          <w:rFonts w:cstheme="minorHAnsi"/>
        </w:rPr>
      </w:pPr>
      <w:r w:rsidRPr="00821949">
        <w:rPr>
          <w:rFonts w:cstheme="minorHAnsi"/>
        </w:rPr>
        <w:t>Primer examen parcial</w:t>
      </w:r>
    </w:p>
    <w:p w:rsidR="00821949" w:rsidRPr="00821949" w:rsidRDefault="00821949" w:rsidP="00821949">
      <w:pPr>
        <w:pStyle w:val="Citadestacada"/>
        <w:spacing w:before="0" w:after="0" w:line="240" w:lineRule="auto"/>
        <w:jc w:val="both"/>
      </w:pPr>
      <w:r>
        <w:lastRenderedPageBreak/>
        <w:t>Sesión 7 y 8: L</w:t>
      </w:r>
      <w:r w:rsidRPr="00821949">
        <w:t>os problemas económicos fundamentales: crecimiento, desarrollo empleo, inflación y distribución del ingreso.</w:t>
      </w:r>
    </w:p>
    <w:p w:rsidR="00821949" w:rsidRDefault="00821949" w:rsidP="00821949">
      <w:pPr>
        <w:spacing w:after="0" w:line="240" w:lineRule="auto"/>
        <w:rPr>
          <w:rStyle w:val="Textoennegrita"/>
        </w:rPr>
      </w:pPr>
    </w:p>
    <w:p w:rsidR="00821949" w:rsidRDefault="00821949" w:rsidP="00821949">
      <w:pPr>
        <w:spacing w:after="0" w:line="240" w:lineRule="auto"/>
        <w:rPr>
          <w:rStyle w:val="Textoennegrita"/>
        </w:rPr>
      </w:pPr>
      <w:r w:rsidRPr="00F96189">
        <w:rPr>
          <w:rStyle w:val="Textoennegrita"/>
        </w:rPr>
        <w:t xml:space="preserve">Temáticas de la sesión: </w:t>
      </w:r>
    </w:p>
    <w:p w:rsidR="00821949" w:rsidRPr="00821949" w:rsidRDefault="00821949" w:rsidP="00463162">
      <w:pPr>
        <w:autoSpaceDE w:val="0"/>
        <w:autoSpaceDN w:val="0"/>
        <w:adjustRightInd w:val="0"/>
        <w:spacing w:after="0" w:line="240" w:lineRule="auto"/>
        <w:rPr>
          <w:rFonts w:cstheme="minorHAnsi"/>
          <w:b/>
          <w:bCs/>
          <w:color w:val="000000"/>
        </w:rPr>
      </w:pPr>
    </w:p>
    <w:p w:rsidR="00F72D46" w:rsidRPr="00F96189" w:rsidRDefault="00F72D46" w:rsidP="00F72D46">
      <w:pPr>
        <w:pStyle w:val="Default"/>
        <w:rPr>
          <w:rFonts w:asciiTheme="minorHAnsi" w:hAnsiTheme="minorHAnsi" w:cstheme="minorHAnsi"/>
          <w:sz w:val="22"/>
          <w:szCs w:val="22"/>
        </w:rPr>
      </w:pPr>
      <w:r w:rsidRPr="00F96189">
        <w:rPr>
          <w:rFonts w:asciiTheme="minorHAnsi" w:hAnsiTheme="minorHAnsi" w:cstheme="minorHAnsi"/>
          <w:sz w:val="22"/>
          <w:szCs w:val="22"/>
        </w:rPr>
        <w:t xml:space="preserve">Comprender el origen de los problemas económicos fundamentales de la economía. </w:t>
      </w:r>
    </w:p>
    <w:p w:rsidR="00F72D46" w:rsidRPr="00F96189" w:rsidRDefault="00F72D46" w:rsidP="00F72D46">
      <w:pPr>
        <w:pStyle w:val="Default"/>
        <w:rPr>
          <w:rFonts w:asciiTheme="minorHAnsi" w:hAnsiTheme="minorHAnsi" w:cstheme="minorHAnsi"/>
          <w:sz w:val="22"/>
          <w:szCs w:val="22"/>
        </w:rPr>
      </w:pPr>
    </w:p>
    <w:p w:rsidR="00821949" w:rsidRDefault="00F72D46" w:rsidP="00B527DC">
      <w:pPr>
        <w:pStyle w:val="Default"/>
        <w:numPr>
          <w:ilvl w:val="0"/>
          <w:numId w:val="11"/>
        </w:numPr>
        <w:rPr>
          <w:rFonts w:asciiTheme="minorHAnsi" w:hAnsiTheme="minorHAnsi" w:cstheme="minorHAnsi"/>
          <w:sz w:val="22"/>
          <w:szCs w:val="22"/>
        </w:rPr>
      </w:pPr>
      <w:r w:rsidRPr="00F96189">
        <w:rPr>
          <w:rFonts w:asciiTheme="minorHAnsi" w:hAnsiTheme="minorHAnsi" w:cstheme="minorHAnsi"/>
          <w:sz w:val="22"/>
          <w:szCs w:val="22"/>
        </w:rPr>
        <w:t xml:space="preserve">La medición del crecimiento económico. </w:t>
      </w:r>
    </w:p>
    <w:p w:rsidR="00821949" w:rsidRDefault="00F72D46" w:rsidP="00B527DC">
      <w:pPr>
        <w:pStyle w:val="Default"/>
        <w:numPr>
          <w:ilvl w:val="0"/>
          <w:numId w:val="11"/>
        </w:numPr>
        <w:rPr>
          <w:rFonts w:asciiTheme="minorHAnsi" w:hAnsiTheme="minorHAnsi" w:cstheme="minorHAnsi"/>
          <w:sz w:val="22"/>
          <w:szCs w:val="22"/>
        </w:rPr>
      </w:pPr>
      <w:r w:rsidRPr="00F96189">
        <w:rPr>
          <w:rFonts w:asciiTheme="minorHAnsi" w:hAnsiTheme="minorHAnsi" w:cstheme="minorHAnsi"/>
          <w:sz w:val="22"/>
          <w:szCs w:val="22"/>
        </w:rPr>
        <w:t xml:space="preserve">El desarrollo económico. </w:t>
      </w:r>
    </w:p>
    <w:p w:rsidR="00821949" w:rsidRDefault="00F72D46" w:rsidP="00B527DC">
      <w:pPr>
        <w:pStyle w:val="Default"/>
        <w:numPr>
          <w:ilvl w:val="0"/>
          <w:numId w:val="11"/>
        </w:numPr>
        <w:rPr>
          <w:rFonts w:asciiTheme="minorHAnsi" w:hAnsiTheme="minorHAnsi" w:cstheme="minorHAnsi"/>
          <w:sz w:val="22"/>
          <w:szCs w:val="22"/>
        </w:rPr>
      </w:pPr>
      <w:r w:rsidRPr="00F96189">
        <w:rPr>
          <w:rFonts w:asciiTheme="minorHAnsi" w:hAnsiTheme="minorHAnsi" w:cstheme="minorHAnsi"/>
          <w:sz w:val="22"/>
          <w:szCs w:val="22"/>
        </w:rPr>
        <w:t xml:space="preserve">Los cambios en los precios: Inflación. </w:t>
      </w:r>
    </w:p>
    <w:p w:rsidR="00821949" w:rsidRDefault="00F72D46" w:rsidP="00B527DC">
      <w:pPr>
        <w:pStyle w:val="Default"/>
        <w:numPr>
          <w:ilvl w:val="0"/>
          <w:numId w:val="11"/>
        </w:numPr>
        <w:rPr>
          <w:rFonts w:asciiTheme="minorHAnsi" w:hAnsiTheme="minorHAnsi" w:cstheme="minorHAnsi"/>
          <w:sz w:val="22"/>
          <w:szCs w:val="22"/>
        </w:rPr>
      </w:pPr>
      <w:r w:rsidRPr="00F96189">
        <w:rPr>
          <w:rFonts w:asciiTheme="minorHAnsi" w:hAnsiTheme="minorHAnsi" w:cstheme="minorHAnsi"/>
          <w:sz w:val="22"/>
          <w:szCs w:val="22"/>
        </w:rPr>
        <w:t xml:space="preserve">La población y el problema del Empleo. </w:t>
      </w:r>
    </w:p>
    <w:p w:rsidR="00F72D46" w:rsidRPr="00F96189" w:rsidRDefault="00F72D46" w:rsidP="00B527DC">
      <w:pPr>
        <w:pStyle w:val="Default"/>
        <w:numPr>
          <w:ilvl w:val="0"/>
          <w:numId w:val="11"/>
        </w:numPr>
        <w:rPr>
          <w:rFonts w:asciiTheme="minorHAnsi" w:hAnsiTheme="minorHAnsi" w:cstheme="minorHAnsi"/>
          <w:sz w:val="22"/>
          <w:szCs w:val="22"/>
        </w:rPr>
      </w:pPr>
      <w:r w:rsidRPr="00F96189">
        <w:rPr>
          <w:rFonts w:asciiTheme="minorHAnsi" w:hAnsiTheme="minorHAnsi" w:cstheme="minorHAnsi"/>
          <w:sz w:val="22"/>
          <w:szCs w:val="22"/>
        </w:rPr>
        <w:t xml:space="preserve">La Distribución del Ingreso. </w:t>
      </w:r>
    </w:p>
    <w:p w:rsidR="00821949" w:rsidRDefault="00821949" w:rsidP="00F72D46">
      <w:pPr>
        <w:pStyle w:val="Default"/>
        <w:rPr>
          <w:rFonts w:asciiTheme="minorHAnsi" w:hAnsiTheme="minorHAnsi" w:cstheme="minorHAnsi"/>
          <w:b/>
          <w:bCs/>
          <w:sz w:val="22"/>
          <w:szCs w:val="22"/>
        </w:rPr>
      </w:pPr>
    </w:p>
    <w:p w:rsidR="00F72D46" w:rsidRPr="00F96189" w:rsidRDefault="00821949" w:rsidP="00F72D46">
      <w:pPr>
        <w:pStyle w:val="Default"/>
        <w:rPr>
          <w:rFonts w:asciiTheme="minorHAnsi" w:hAnsiTheme="minorHAnsi" w:cstheme="minorHAnsi"/>
          <w:sz w:val="22"/>
          <w:szCs w:val="22"/>
        </w:rPr>
      </w:pPr>
      <w:r w:rsidRPr="00F96189">
        <w:rPr>
          <w:rStyle w:val="Textoennegrita"/>
          <w:rFonts w:asciiTheme="minorHAnsi" w:hAnsiTheme="minorHAnsi" w:cstheme="minorBidi"/>
          <w:color w:val="auto"/>
          <w:sz w:val="22"/>
          <w:szCs w:val="22"/>
          <w:lang w:val="es-ES"/>
        </w:rPr>
        <w:t>Lecturas Recomendadas:</w:t>
      </w:r>
      <w:r w:rsidRPr="00F96189">
        <w:rPr>
          <w:rFonts w:asciiTheme="minorHAnsi" w:hAnsiTheme="minorHAnsi" w:cstheme="minorHAnsi"/>
          <w:b/>
          <w:bCs/>
          <w:sz w:val="22"/>
          <w:szCs w:val="22"/>
        </w:rPr>
        <w:t xml:space="preserve"> </w:t>
      </w:r>
      <w:r w:rsidR="00F72D46" w:rsidRPr="00F96189">
        <w:rPr>
          <w:rFonts w:asciiTheme="minorHAnsi" w:hAnsiTheme="minorHAnsi" w:cstheme="minorHAnsi"/>
          <w:b/>
          <w:bCs/>
          <w:sz w:val="22"/>
          <w:szCs w:val="22"/>
        </w:rPr>
        <w:t xml:space="preserve"> </w:t>
      </w:r>
    </w:p>
    <w:p w:rsidR="00F72D46" w:rsidRPr="00AB509E" w:rsidRDefault="00F72D46" w:rsidP="00B527DC">
      <w:pPr>
        <w:pStyle w:val="Default"/>
        <w:numPr>
          <w:ilvl w:val="0"/>
          <w:numId w:val="12"/>
        </w:numPr>
        <w:spacing w:after="22"/>
        <w:jc w:val="both"/>
        <w:rPr>
          <w:rFonts w:asciiTheme="minorHAnsi" w:hAnsiTheme="minorHAnsi" w:cstheme="minorHAnsi"/>
          <w:sz w:val="22"/>
          <w:szCs w:val="22"/>
        </w:rPr>
      </w:pPr>
      <w:r w:rsidRPr="00AB509E">
        <w:rPr>
          <w:rFonts w:asciiTheme="minorHAnsi" w:hAnsiTheme="minorHAnsi" w:cstheme="minorHAnsi"/>
          <w:bCs/>
          <w:sz w:val="22"/>
          <w:szCs w:val="22"/>
        </w:rPr>
        <w:t>Dornbusch, R</w:t>
      </w:r>
      <w:r w:rsidRPr="00AB509E">
        <w:rPr>
          <w:rFonts w:asciiTheme="minorHAnsi" w:hAnsiTheme="minorHAnsi" w:cstheme="minorHAnsi"/>
          <w:sz w:val="22"/>
          <w:szCs w:val="22"/>
        </w:rPr>
        <w:t xml:space="preserve">. (2009) Macroeconomía. - 10 ed. México: McGraw-Hill Interamericana. Capítulos 4 y 7 </w:t>
      </w:r>
    </w:p>
    <w:p w:rsidR="00F72D46" w:rsidRPr="00AB509E" w:rsidRDefault="00F72D46" w:rsidP="00B527DC">
      <w:pPr>
        <w:pStyle w:val="Default"/>
        <w:numPr>
          <w:ilvl w:val="0"/>
          <w:numId w:val="12"/>
        </w:numPr>
        <w:jc w:val="both"/>
        <w:rPr>
          <w:rFonts w:asciiTheme="minorHAnsi" w:hAnsiTheme="minorHAnsi" w:cstheme="minorHAnsi"/>
          <w:sz w:val="22"/>
          <w:szCs w:val="22"/>
        </w:rPr>
      </w:pPr>
      <w:r w:rsidRPr="00AB509E">
        <w:rPr>
          <w:rFonts w:asciiTheme="minorHAnsi" w:hAnsiTheme="minorHAnsi" w:cstheme="minorHAnsi"/>
          <w:bCs/>
          <w:sz w:val="22"/>
          <w:szCs w:val="22"/>
        </w:rPr>
        <w:t xml:space="preserve">Krugman, P. </w:t>
      </w:r>
      <w:r w:rsidRPr="00AB509E">
        <w:rPr>
          <w:rFonts w:asciiTheme="minorHAnsi" w:hAnsiTheme="minorHAnsi" w:cstheme="minorHAnsi"/>
          <w:sz w:val="22"/>
          <w:szCs w:val="22"/>
        </w:rPr>
        <w:t xml:space="preserve">(2007) Macroeconomía: Introducción a la economía. España: Reverte. </w:t>
      </w:r>
      <w:r w:rsidR="00F96189" w:rsidRPr="00AB509E">
        <w:rPr>
          <w:rFonts w:asciiTheme="minorHAnsi" w:hAnsiTheme="minorHAnsi" w:cstheme="minorHAnsi"/>
          <w:sz w:val="22"/>
          <w:szCs w:val="22"/>
        </w:rPr>
        <w:t>Capítulo</w:t>
      </w:r>
      <w:r w:rsidRPr="00AB509E">
        <w:rPr>
          <w:rFonts w:asciiTheme="minorHAnsi" w:hAnsiTheme="minorHAnsi" w:cstheme="minorHAnsi"/>
          <w:sz w:val="22"/>
          <w:szCs w:val="22"/>
        </w:rPr>
        <w:t xml:space="preserve"> 4,8, 9 y 16.</w:t>
      </w:r>
    </w:p>
    <w:p w:rsidR="00F72D46" w:rsidRPr="00F96189" w:rsidRDefault="00F72D46" w:rsidP="00F72D46">
      <w:pPr>
        <w:pStyle w:val="Default"/>
        <w:rPr>
          <w:rFonts w:asciiTheme="minorHAnsi" w:hAnsiTheme="minorHAnsi" w:cstheme="minorHAnsi"/>
          <w:sz w:val="22"/>
          <w:szCs w:val="22"/>
        </w:rPr>
      </w:pPr>
    </w:p>
    <w:p w:rsidR="00821949" w:rsidRDefault="00821949" w:rsidP="00821949">
      <w:pPr>
        <w:spacing w:after="0"/>
        <w:rPr>
          <w:rFonts w:cstheme="minorHAnsi"/>
          <w:lang w:val="es-CO"/>
        </w:rPr>
      </w:pPr>
    </w:p>
    <w:p w:rsidR="00821949" w:rsidRPr="00821949" w:rsidRDefault="00821949" w:rsidP="00821949">
      <w:pPr>
        <w:pStyle w:val="Citadestacada"/>
        <w:spacing w:before="0" w:after="0" w:line="240" w:lineRule="auto"/>
        <w:jc w:val="both"/>
        <w:rPr>
          <w:b w:val="0"/>
          <w:bCs w:val="0"/>
        </w:rPr>
      </w:pPr>
      <w:r>
        <w:t>Sesión 9 y 10: E</w:t>
      </w:r>
      <w:r w:rsidRPr="00821949">
        <w:t>l rol del dinero en la economía. Mercado monetario oferta y demanda de dinero tasa de interés.</w:t>
      </w:r>
    </w:p>
    <w:p w:rsidR="00821949" w:rsidRDefault="00821949" w:rsidP="00821949">
      <w:pPr>
        <w:spacing w:after="0" w:line="240" w:lineRule="auto"/>
        <w:rPr>
          <w:rStyle w:val="Textoennegrita"/>
        </w:rPr>
      </w:pPr>
    </w:p>
    <w:p w:rsidR="00821949" w:rsidRDefault="00821949" w:rsidP="00821949">
      <w:pPr>
        <w:spacing w:after="0" w:line="240" w:lineRule="auto"/>
        <w:rPr>
          <w:rStyle w:val="Textoennegrita"/>
        </w:rPr>
      </w:pPr>
      <w:r w:rsidRPr="00F96189">
        <w:rPr>
          <w:rStyle w:val="Textoennegrita"/>
        </w:rPr>
        <w:t xml:space="preserve">Temáticas de la sesión: </w:t>
      </w:r>
    </w:p>
    <w:p w:rsidR="00821949" w:rsidRDefault="00821949" w:rsidP="00F72D46">
      <w:pPr>
        <w:pStyle w:val="Default"/>
        <w:rPr>
          <w:rFonts w:asciiTheme="minorHAnsi" w:hAnsiTheme="minorHAnsi" w:cstheme="minorHAnsi"/>
          <w:sz w:val="22"/>
          <w:szCs w:val="22"/>
        </w:rPr>
      </w:pPr>
    </w:p>
    <w:p w:rsidR="00F72D46" w:rsidRPr="00F96189" w:rsidRDefault="00F72D46" w:rsidP="00F72D46">
      <w:pPr>
        <w:pStyle w:val="Default"/>
        <w:rPr>
          <w:rFonts w:asciiTheme="minorHAnsi" w:hAnsiTheme="minorHAnsi" w:cstheme="minorHAnsi"/>
          <w:sz w:val="22"/>
          <w:szCs w:val="22"/>
        </w:rPr>
      </w:pPr>
      <w:r w:rsidRPr="00F96189">
        <w:rPr>
          <w:rFonts w:asciiTheme="minorHAnsi" w:hAnsiTheme="minorHAnsi" w:cstheme="minorHAnsi"/>
          <w:sz w:val="22"/>
          <w:szCs w:val="22"/>
        </w:rPr>
        <w:t>Analizar el papel del dinero en la economía y cómo influye en el modelo de demanda y oferta agregada.</w:t>
      </w:r>
    </w:p>
    <w:p w:rsidR="00F72D46" w:rsidRPr="00F96189" w:rsidRDefault="00F72D46" w:rsidP="00F72D46">
      <w:pPr>
        <w:pStyle w:val="Default"/>
        <w:rPr>
          <w:rFonts w:asciiTheme="minorHAnsi" w:hAnsiTheme="minorHAnsi" w:cstheme="minorHAnsi"/>
          <w:b/>
          <w:bCs/>
          <w:sz w:val="22"/>
          <w:szCs w:val="22"/>
        </w:rPr>
      </w:pPr>
    </w:p>
    <w:p w:rsidR="00821949" w:rsidRDefault="00F72D46" w:rsidP="00B527DC">
      <w:pPr>
        <w:pStyle w:val="Default"/>
        <w:numPr>
          <w:ilvl w:val="0"/>
          <w:numId w:val="13"/>
        </w:numPr>
        <w:rPr>
          <w:rFonts w:asciiTheme="minorHAnsi" w:hAnsiTheme="minorHAnsi" w:cstheme="minorHAnsi"/>
          <w:sz w:val="22"/>
          <w:szCs w:val="22"/>
        </w:rPr>
      </w:pPr>
      <w:r w:rsidRPr="00F96189">
        <w:rPr>
          <w:rFonts w:asciiTheme="minorHAnsi" w:hAnsiTheme="minorHAnsi" w:cstheme="minorHAnsi"/>
          <w:sz w:val="22"/>
          <w:szCs w:val="22"/>
        </w:rPr>
        <w:t xml:space="preserve">Origen del dinero. </w:t>
      </w:r>
    </w:p>
    <w:p w:rsidR="00821949" w:rsidRDefault="00F72D46" w:rsidP="00B527DC">
      <w:pPr>
        <w:pStyle w:val="Default"/>
        <w:numPr>
          <w:ilvl w:val="0"/>
          <w:numId w:val="13"/>
        </w:numPr>
        <w:rPr>
          <w:rFonts w:asciiTheme="minorHAnsi" w:hAnsiTheme="minorHAnsi" w:cstheme="minorHAnsi"/>
          <w:sz w:val="22"/>
          <w:szCs w:val="22"/>
        </w:rPr>
      </w:pPr>
      <w:r w:rsidRPr="00F96189">
        <w:rPr>
          <w:rFonts w:asciiTheme="minorHAnsi" w:hAnsiTheme="minorHAnsi" w:cstheme="minorHAnsi"/>
          <w:sz w:val="22"/>
          <w:szCs w:val="22"/>
        </w:rPr>
        <w:t xml:space="preserve">El sistema monetario. Conceptos básicos. </w:t>
      </w:r>
    </w:p>
    <w:p w:rsidR="00821949" w:rsidRDefault="00F72D46" w:rsidP="00B527DC">
      <w:pPr>
        <w:pStyle w:val="Default"/>
        <w:numPr>
          <w:ilvl w:val="0"/>
          <w:numId w:val="13"/>
        </w:numPr>
        <w:rPr>
          <w:rFonts w:asciiTheme="minorHAnsi" w:hAnsiTheme="minorHAnsi" w:cstheme="minorHAnsi"/>
          <w:sz w:val="22"/>
          <w:szCs w:val="22"/>
        </w:rPr>
      </w:pPr>
      <w:r w:rsidRPr="00F96189">
        <w:rPr>
          <w:rFonts w:asciiTheme="minorHAnsi" w:hAnsiTheme="minorHAnsi" w:cstheme="minorHAnsi"/>
          <w:sz w:val="22"/>
          <w:szCs w:val="22"/>
        </w:rPr>
        <w:t xml:space="preserve">El Proceso de creación de dinero. 5.4. La Oferta y la demanda de dinero. </w:t>
      </w:r>
    </w:p>
    <w:p w:rsidR="00821949" w:rsidRDefault="00F72D46" w:rsidP="00B527DC">
      <w:pPr>
        <w:pStyle w:val="Default"/>
        <w:numPr>
          <w:ilvl w:val="0"/>
          <w:numId w:val="13"/>
        </w:numPr>
        <w:rPr>
          <w:rFonts w:asciiTheme="minorHAnsi" w:hAnsiTheme="minorHAnsi" w:cstheme="minorHAnsi"/>
          <w:sz w:val="22"/>
          <w:szCs w:val="22"/>
        </w:rPr>
      </w:pPr>
      <w:r w:rsidRPr="00F96189">
        <w:rPr>
          <w:rFonts w:asciiTheme="minorHAnsi" w:hAnsiTheme="minorHAnsi" w:cstheme="minorHAnsi"/>
          <w:sz w:val="22"/>
          <w:szCs w:val="22"/>
        </w:rPr>
        <w:t xml:space="preserve">Las Tasas de interés. </w:t>
      </w:r>
    </w:p>
    <w:p w:rsidR="00821949" w:rsidRDefault="00F72D46" w:rsidP="00B527DC">
      <w:pPr>
        <w:pStyle w:val="Default"/>
        <w:numPr>
          <w:ilvl w:val="0"/>
          <w:numId w:val="13"/>
        </w:numPr>
        <w:rPr>
          <w:rFonts w:asciiTheme="minorHAnsi" w:hAnsiTheme="minorHAnsi" w:cstheme="minorHAnsi"/>
          <w:sz w:val="22"/>
          <w:szCs w:val="22"/>
        </w:rPr>
      </w:pPr>
      <w:r w:rsidRPr="00F96189">
        <w:rPr>
          <w:rFonts w:asciiTheme="minorHAnsi" w:hAnsiTheme="minorHAnsi" w:cstheme="minorHAnsi"/>
          <w:sz w:val="22"/>
          <w:szCs w:val="22"/>
        </w:rPr>
        <w:t xml:space="preserve">Estructura del sistema financiero colombiano. </w:t>
      </w:r>
    </w:p>
    <w:p w:rsidR="00F72D46" w:rsidRPr="00F96189" w:rsidRDefault="00F72D46" w:rsidP="00B527DC">
      <w:pPr>
        <w:pStyle w:val="Default"/>
        <w:numPr>
          <w:ilvl w:val="0"/>
          <w:numId w:val="13"/>
        </w:numPr>
        <w:rPr>
          <w:rFonts w:asciiTheme="minorHAnsi" w:hAnsiTheme="minorHAnsi" w:cstheme="minorHAnsi"/>
          <w:sz w:val="22"/>
          <w:szCs w:val="22"/>
        </w:rPr>
      </w:pPr>
      <w:r w:rsidRPr="00F96189">
        <w:rPr>
          <w:rFonts w:asciiTheme="minorHAnsi" w:hAnsiTheme="minorHAnsi" w:cstheme="minorHAnsi"/>
          <w:sz w:val="22"/>
          <w:szCs w:val="22"/>
        </w:rPr>
        <w:t>La política monetaria. Objetivos e Instrumentos.</w:t>
      </w:r>
    </w:p>
    <w:p w:rsidR="00F72D46" w:rsidRPr="00F96189" w:rsidRDefault="00F72D46" w:rsidP="00F72D46">
      <w:pPr>
        <w:pStyle w:val="Default"/>
        <w:rPr>
          <w:rFonts w:asciiTheme="minorHAnsi" w:hAnsiTheme="minorHAnsi" w:cstheme="minorHAnsi"/>
          <w:sz w:val="22"/>
          <w:szCs w:val="22"/>
        </w:rPr>
      </w:pPr>
    </w:p>
    <w:p w:rsidR="00821949" w:rsidRPr="00F96189" w:rsidRDefault="00821949" w:rsidP="00821949">
      <w:pPr>
        <w:pStyle w:val="Default"/>
        <w:rPr>
          <w:rFonts w:asciiTheme="minorHAnsi" w:hAnsiTheme="minorHAnsi" w:cstheme="minorHAnsi"/>
          <w:sz w:val="22"/>
          <w:szCs w:val="22"/>
        </w:rPr>
      </w:pPr>
      <w:r w:rsidRPr="00F96189">
        <w:rPr>
          <w:rStyle w:val="Textoennegrita"/>
          <w:rFonts w:asciiTheme="minorHAnsi" w:hAnsiTheme="minorHAnsi" w:cstheme="minorBidi"/>
          <w:color w:val="auto"/>
          <w:sz w:val="22"/>
          <w:szCs w:val="22"/>
          <w:lang w:val="es-ES"/>
        </w:rPr>
        <w:t>Lecturas Recomendadas:</w:t>
      </w:r>
      <w:r w:rsidRPr="00F96189">
        <w:rPr>
          <w:rFonts w:asciiTheme="minorHAnsi" w:hAnsiTheme="minorHAnsi" w:cstheme="minorHAnsi"/>
          <w:b/>
          <w:bCs/>
          <w:sz w:val="22"/>
          <w:szCs w:val="22"/>
        </w:rPr>
        <w:t xml:space="preserve">  </w:t>
      </w:r>
    </w:p>
    <w:p w:rsidR="00F72D46" w:rsidRPr="00AB509E" w:rsidRDefault="00F72D46" w:rsidP="00B527DC">
      <w:pPr>
        <w:pStyle w:val="Default"/>
        <w:numPr>
          <w:ilvl w:val="0"/>
          <w:numId w:val="14"/>
        </w:numPr>
        <w:spacing w:after="22"/>
        <w:jc w:val="both"/>
        <w:rPr>
          <w:rFonts w:asciiTheme="minorHAnsi" w:hAnsiTheme="minorHAnsi" w:cstheme="minorHAnsi"/>
          <w:sz w:val="22"/>
          <w:szCs w:val="22"/>
        </w:rPr>
      </w:pPr>
      <w:r w:rsidRPr="00AB509E">
        <w:rPr>
          <w:rFonts w:asciiTheme="minorHAnsi" w:hAnsiTheme="minorHAnsi" w:cstheme="minorHAnsi"/>
          <w:bCs/>
          <w:sz w:val="22"/>
          <w:szCs w:val="22"/>
        </w:rPr>
        <w:t>Dornbusch, R</w:t>
      </w:r>
      <w:r w:rsidRPr="00AB509E">
        <w:rPr>
          <w:rFonts w:asciiTheme="minorHAnsi" w:hAnsiTheme="minorHAnsi" w:cstheme="minorHAnsi"/>
          <w:sz w:val="22"/>
          <w:szCs w:val="22"/>
        </w:rPr>
        <w:t xml:space="preserve">. (2009) Macroeconomía. - 10 ed. México: McGraw-Hill Interamericana. Capítulos 10 y 11 </w:t>
      </w:r>
    </w:p>
    <w:p w:rsidR="00F72D46" w:rsidRPr="00AB509E" w:rsidRDefault="00F72D46" w:rsidP="00B527DC">
      <w:pPr>
        <w:pStyle w:val="Default"/>
        <w:numPr>
          <w:ilvl w:val="0"/>
          <w:numId w:val="14"/>
        </w:numPr>
        <w:jc w:val="both"/>
        <w:rPr>
          <w:rFonts w:asciiTheme="minorHAnsi" w:hAnsiTheme="minorHAnsi" w:cstheme="minorHAnsi"/>
          <w:sz w:val="22"/>
          <w:szCs w:val="22"/>
        </w:rPr>
      </w:pPr>
      <w:r w:rsidRPr="00AB509E">
        <w:rPr>
          <w:rFonts w:asciiTheme="minorHAnsi" w:hAnsiTheme="minorHAnsi" w:cstheme="minorHAnsi"/>
          <w:bCs/>
          <w:sz w:val="22"/>
          <w:szCs w:val="22"/>
        </w:rPr>
        <w:t xml:space="preserve">Krugman, P. </w:t>
      </w:r>
      <w:r w:rsidRPr="00AB509E">
        <w:rPr>
          <w:rFonts w:asciiTheme="minorHAnsi" w:hAnsiTheme="minorHAnsi" w:cstheme="minorHAnsi"/>
          <w:sz w:val="22"/>
          <w:szCs w:val="22"/>
        </w:rPr>
        <w:t xml:space="preserve">(2007) Macroeconomía: Introducción a la economía. España: Reverte. </w:t>
      </w:r>
      <w:r w:rsidR="00CC0AC6" w:rsidRPr="00AB509E">
        <w:rPr>
          <w:rFonts w:asciiTheme="minorHAnsi" w:hAnsiTheme="minorHAnsi" w:cstheme="minorHAnsi"/>
          <w:sz w:val="22"/>
          <w:szCs w:val="22"/>
        </w:rPr>
        <w:t>Capítulo</w:t>
      </w:r>
      <w:r w:rsidRPr="00AB509E">
        <w:rPr>
          <w:rFonts w:asciiTheme="minorHAnsi" w:hAnsiTheme="minorHAnsi" w:cstheme="minorHAnsi"/>
          <w:sz w:val="22"/>
          <w:szCs w:val="22"/>
        </w:rPr>
        <w:t xml:space="preserve"> 14 y 15. </w:t>
      </w:r>
    </w:p>
    <w:p w:rsidR="00F72D46" w:rsidRPr="00F96189" w:rsidRDefault="00F72D46" w:rsidP="00F72D46">
      <w:pPr>
        <w:pStyle w:val="Default"/>
        <w:rPr>
          <w:rFonts w:asciiTheme="minorHAnsi" w:hAnsiTheme="minorHAnsi" w:cstheme="minorHAnsi"/>
          <w:sz w:val="22"/>
          <w:szCs w:val="22"/>
        </w:rPr>
      </w:pPr>
    </w:p>
    <w:p w:rsidR="00821949" w:rsidRDefault="00821949" w:rsidP="00821949">
      <w:pPr>
        <w:spacing w:after="0"/>
        <w:rPr>
          <w:rFonts w:cstheme="minorHAnsi"/>
          <w:lang w:val="es-CO"/>
        </w:rPr>
      </w:pPr>
    </w:p>
    <w:p w:rsidR="00821949" w:rsidRDefault="00821949" w:rsidP="00821949">
      <w:pPr>
        <w:pStyle w:val="Citadestacada"/>
        <w:spacing w:before="0" w:after="0" w:line="240" w:lineRule="auto"/>
        <w:jc w:val="both"/>
        <w:rPr>
          <w:rStyle w:val="Textoennegrita"/>
        </w:rPr>
      </w:pPr>
      <w:r>
        <w:t xml:space="preserve">Sesión </w:t>
      </w:r>
      <w:r w:rsidR="00CC0AC6">
        <w:t>11</w:t>
      </w:r>
      <w:r>
        <w:t xml:space="preserve"> y 1</w:t>
      </w:r>
      <w:r w:rsidR="00CC0AC6">
        <w:t>2</w:t>
      </w:r>
      <w:r>
        <w:t>: L</w:t>
      </w:r>
      <w:r w:rsidRPr="00821949">
        <w:t>a intervención del gobierno en la economía. Impuestos y gastos</w:t>
      </w:r>
      <w:r w:rsidRPr="00F96189">
        <w:rPr>
          <w:rFonts w:cstheme="minorHAnsi"/>
          <w:color w:val="000000"/>
          <w:sz w:val="22"/>
          <w:lang w:val="es-CO"/>
        </w:rPr>
        <w:t>.</w:t>
      </w:r>
    </w:p>
    <w:p w:rsidR="00821949" w:rsidRDefault="00821949" w:rsidP="00821949">
      <w:pPr>
        <w:spacing w:after="0" w:line="240" w:lineRule="auto"/>
        <w:rPr>
          <w:rStyle w:val="Textoennegrita"/>
        </w:rPr>
      </w:pPr>
    </w:p>
    <w:p w:rsidR="00821949" w:rsidRDefault="00821949" w:rsidP="00821949">
      <w:pPr>
        <w:spacing w:after="0" w:line="240" w:lineRule="auto"/>
        <w:rPr>
          <w:rStyle w:val="Textoennegrita"/>
        </w:rPr>
      </w:pPr>
      <w:r w:rsidRPr="00F96189">
        <w:rPr>
          <w:rStyle w:val="Textoennegrita"/>
        </w:rPr>
        <w:t xml:space="preserve">Temáticas de la sesión: </w:t>
      </w:r>
    </w:p>
    <w:p w:rsidR="00821949" w:rsidRDefault="00821949" w:rsidP="00F72D46">
      <w:pPr>
        <w:autoSpaceDE w:val="0"/>
        <w:autoSpaceDN w:val="0"/>
        <w:adjustRightInd w:val="0"/>
        <w:spacing w:after="0" w:line="240" w:lineRule="auto"/>
        <w:rPr>
          <w:rFonts w:cstheme="minorHAnsi"/>
          <w:b/>
          <w:bCs/>
          <w:color w:val="000000"/>
          <w:lang w:val="es-CO"/>
        </w:rPr>
      </w:pPr>
    </w:p>
    <w:p w:rsidR="00F72D46" w:rsidRDefault="00F72D46" w:rsidP="00F72D46">
      <w:pPr>
        <w:pStyle w:val="Default"/>
        <w:rPr>
          <w:rFonts w:asciiTheme="minorHAnsi" w:hAnsiTheme="minorHAnsi" w:cstheme="minorHAnsi"/>
          <w:sz w:val="22"/>
          <w:szCs w:val="22"/>
        </w:rPr>
      </w:pPr>
      <w:r w:rsidRPr="00F96189">
        <w:rPr>
          <w:rFonts w:asciiTheme="minorHAnsi" w:hAnsiTheme="minorHAnsi" w:cstheme="minorHAnsi"/>
          <w:sz w:val="22"/>
          <w:szCs w:val="22"/>
        </w:rPr>
        <w:t>Analizar el papel del gobierno en la economía y el papel desempeñado en el modelo de demanda y oferta agregada.</w:t>
      </w:r>
    </w:p>
    <w:p w:rsidR="00657D54" w:rsidRPr="00F96189" w:rsidRDefault="00657D54" w:rsidP="00F72D46">
      <w:pPr>
        <w:pStyle w:val="Default"/>
        <w:rPr>
          <w:rFonts w:asciiTheme="minorHAnsi" w:hAnsiTheme="minorHAnsi" w:cstheme="minorHAnsi"/>
          <w:sz w:val="22"/>
          <w:szCs w:val="22"/>
        </w:rPr>
      </w:pPr>
    </w:p>
    <w:p w:rsidR="00CC0AC6" w:rsidRDefault="00F72D46" w:rsidP="00B527DC">
      <w:pPr>
        <w:pStyle w:val="Default"/>
        <w:numPr>
          <w:ilvl w:val="0"/>
          <w:numId w:val="15"/>
        </w:numPr>
        <w:rPr>
          <w:rFonts w:asciiTheme="minorHAnsi" w:hAnsiTheme="minorHAnsi" w:cstheme="minorHAnsi"/>
          <w:sz w:val="22"/>
          <w:szCs w:val="22"/>
        </w:rPr>
      </w:pPr>
      <w:r w:rsidRPr="00F96189">
        <w:rPr>
          <w:rFonts w:asciiTheme="minorHAnsi" w:hAnsiTheme="minorHAnsi" w:cstheme="minorHAnsi"/>
          <w:sz w:val="22"/>
          <w:szCs w:val="22"/>
        </w:rPr>
        <w:lastRenderedPageBreak/>
        <w:t xml:space="preserve">La intervención del Estado en la Economía. Antecedentes y formas de intervención. </w:t>
      </w:r>
    </w:p>
    <w:p w:rsidR="00CC0AC6" w:rsidRDefault="00F72D46" w:rsidP="00B527DC">
      <w:pPr>
        <w:pStyle w:val="Default"/>
        <w:numPr>
          <w:ilvl w:val="0"/>
          <w:numId w:val="15"/>
        </w:numPr>
        <w:rPr>
          <w:rFonts w:asciiTheme="minorHAnsi" w:hAnsiTheme="minorHAnsi" w:cstheme="minorHAnsi"/>
          <w:sz w:val="22"/>
          <w:szCs w:val="22"/>
        </w:rPr>
      </w:pPr>
      <w:r w:rsidRPr="00F96189">
        <w:rPr>
          <w:rFonts w:asciiTheme="minorHAnsi" w:hAnsiTheme="minorHAnsi" w:cstheme="minorHAnsi"/>
          <w:sz w:val="22"/>
          <w:szCs w:val="22"/>
        </w:rPr>
        <w:t xml:space="preserve">La organización del Estado. </w:t>
      </w:r>
    </w:p>
    <w:p w:rsidR="00CC0AC6" w:rsidRDefault="00F72D46" w:rsidP="00B527DC">
      <w:pPr>
        <w:pStyle w:val="Default"/>
        <w:numPr>
          <w:ilvl w:val="0"/>
          <w:numId w:val="15"/>
        </w:numPr>
        <w:rPr>
          <w:rFonts w:asciiTheme="minorHAnsi" w:hAnsiTheme="minorHAnsi" w:cstheme="minorHAnsi"/>
          <w:sz w:val="22"/>
          <w:szCs w:val="22"/>
        </w:rPr>
      </w:pPr>
      <w:r w:rsidRPr="00F96189">
        <w:rPr>
          <w:rFonts w:asciiTheme="minorHAnsi" w:hAnsiTheme="minorHAnsi" w:cstheme="minorHAnsi"/>
          <w:sz w:val="22"/>
          <w:szCs w:val="22"/>
        </w:rPr>
        <w:t xml:space="preserve">Los Ingresos y egresos del Estado. Impuestos y Gastos. </w:t>
      </w:r>
    </w:p>
    <w:p w:rsidR="00CC0AC6" w:rsidRDefault="00F72D46" w:rsidP="00B527DC">
      <w:pPr>
        <w:pStyle w:val="Default"/>
        <w:numPr>
          <w:ilvl w:val="0"/>
          <w:numId w:val="15"/>
        </w:numPr>
        <w:rPr>
          <w:rFonts w:asciiTheme="minorHAnsi" w:hAnsiTheme="minorHAnsi" w:cstheme="minorHAnsi"/>
          <w:sz w:val="22"/>
          <w:szCs w:val="22"/>
        </w:rPr>
      </w:pPr>
      <w:r w:rsidRPr="00F96189">
        <w:rPr>
          <w:rFonts w:asciiTheme="minorHAnsi" w:hAnsiTheme="minorHAnsi" w:cstheme="minorHAnsi"/>
          <w:sz w:val="22"/>
          <w:szCs w:val="22"/>
        </w:rPr>
        <w:t xml:space="preserve">El Gasto público y el déficit Fiscal. </w:t>
      </w:r>
    </w:p>
    <w:p w:rsidR="00F72D46" w:rsidRPr="00F96189" w:rsidRDefault="00F72D46" w:rsidP="00B527DC">
      <w:pPr>
        <w:pStyle w:val="Default"/>
        <w:numPr>
          <w:ilvl w:val="0"/>
          <w:numId w:val="15"/>
        </w:numPr>
        <w:rPr>
          <w:rFonts w:asciiTheme="minorHAnsi" w:hAnsiTheme="minorHAnsi" w:cstheme="minorHAnsi"/>
          <w:sz w:val="22"/>
          <w:szCs w:val="22"/>
        </w:rPr>
      </w:pPr>
      <w:r w:rsidRPr="00F96189">
        <w:rPr>
          <w:rFonts w:asciiTheme="minorHAnsi" w:hAnsiTheme="minorHAnsi" w:cstheme="minorHAnsi"/>
          <w:sz w:val="22"/>
          <w:szCs w:val="22"/>
        </w:rPr>
        <w:t xml:space="preserve">La Política Fiscal Colombiana reciente. Objetivos e instrumentos. </w:t>
      </w:r>
    </w:p>
    <w:p w:rsidR="00F72D46" w:rsidRPr="00F96189" w:rsidRDefault="00F72D46" w:rsidP="00F72D46">
      <w:pPr>
        <w:pStyle w:val="Default"/>
        <w:rPr>
          <w:rFonts w:asciiTheme="minorHAnsi" w:hAnsiTheme="minorHAnsi" w:cstheme="minorHAnsi"/>
          <w:sz w:val="22"/>
          <w:szCs w:val="22"/>
        </w:rPr>
      </w:pPr>
    </w:p>
    <w:p w:rsidR="00CC0AC6" w:rsidRPr="00F96189" w:rsidRDefault="00CC0AC6" w:rsidP="00CC0AC6">
      <w:pPr>
        <w:pStyle w:val="Default"/>
        <w:rPr>
          <w:rFonts w:asciiTheme="minorHAnsi" w:hAnsiTheme="minorHAnsi" w:cstheme="minorHAnsi"/>
          <w:sz w:val="22"/>
          <w:szCs w:val="22"/>
        </w:rPr>
      </w:pPr>
      <w:r w:rsidRPr="00F96189">
        <w:rPr>
          <w:rStyle w:val="Textoennegrita"/>
          <w:rFonts w:asciiTheme="minorHAnsi" w:hAnsiTheme="minorHAnsi" w:cstheme="minorBidi"/>
          <w:color w:val="auto"/>
          <w:sz w:val="22"/>
          <w:szCs w:val="22"/>
          <w:lang w:val="es-ES"/>
        </w:rPr>
        <w:t>Lecturas Recomendadas:</w:t>
      </w:r>
      <w:r w:rsidRPr="00F96189">
        <w:rPr>
          <w:rFonts w:asciiTheme="minorHAnsi" w:hAnsiTheme="minorHAnsi" w:cstheme="minorHAnsi"/>
          <w:b/>
          <w:bCs/>
          <w:sz w:val="22"/>
          <w:szCs w:val="22"/>
        </w:rPr>
        <w:t xml:space="preserve">  </w:t>
      </w:r>
    </w:p>
    <w:p w:rsidR="00F72D46" w:rsidRPr="00AB509E" w:rsidRDefault="00F72D46" w:rsidP="00B527DC">
      <w:pPr>
        <w:pStyle w:val="Default"/>
        <w:numPr>
          <w:ilvl w:val="0"/>
          <w:numId w:val="16"/>
        </w:numPr>
        <w:spacing w:after="22"/>
        <w:jc w:val="both"/>
        <w:rPr>
          <w:rFonts w:asciiTheme="minorHAnsi" w:hAnsiTheme="minorHAnsi" w:cstheme="minorHAnsi"/>
          <w:sz w:val="22"/>
          <w:szCs w:val="22"/>
        </w:rPr>
      </w:pPr>
      <w:r w:rsidRPr="00AB509E">
        <w:rPr>
          <w:rFonts w:asciiTheme="minorHAnsi" w:hAnsiTheme="minorHAnsi" w:cstheme="minorHAnsi"/>
          <w:bCs/>
          <w:sz w:val="22"/>
          <w:szCs w:val="22"/>
        </w:rPr>
        <w:t>Dornbusch, R</w:t>
      </w:r>
      <w:r w:rsidRPr="00AB509E">
        <w:rPr>
          <w:rFonts w:asciiTheme="minorHAnsi" w:hAnsiTheme="minorHAnsi" w:cstheme="minorHAnsi"/>
          <w:sz w:val="22"/>
          <w:szCs w:val="22"/>
        </w:rPr>
        <w:t xml:space="preserve">. (2009) Macroeconomía. - 10 ed. México: McGraw-Hill Interamericana. Capítulos 9 y 11 </w:t>
      </w:r>
    </w:p>
    <w:p w:rsidR="00CC0AC6" w:rsidRPr="00FE6E16" w:rsidRDefault="00F72D46" w:rsidP="00FE6E16">
      <w:pPr>
        <w:pStyle w:val="Default"/>
        <w:numPr>
          <w:ilvl w:val="0"/>
          <w:numId w:val="16"/>
        </w:numPr>
        <w:jc w:val="both"/>
        <w:rPr>
          <w:rFonts w:asciiTheme="minorHAnsi" w:hAnsiTheme="minorHAnsi" w:cstheme="minorHAnsi"/>
          <w:sz w:val="22"/>
          <w:szCs w:val="22"/>
        </w:rPr>
      </w:pPr>
      <w:r w:rsidRPr="00AB509E">
        <w:rPr>
          <w:rFonts w:asciiTheme="minorHAnsi" w:hAnsiTheme="minorHAnsi" w:cstheme="minorHAnsi"/>
          <w:bCs/>
          <w:sz w:val="22"/>
          <w:szCs w:val="22"/>
        </w:rPr>
        <w:t>Krugman, P.</w:t>
      </w:r>
      <w:r w:rsidRPr="00F96189">
        <w:rPr>
          <w:rFonts w:asciiTheme="minorHAnsi" w:hAnsiTheme="minorHAnsi" w:cstheme="minorHAnsi"/>
          <w:b/>
          <w:bCs/>
          <w:sz w:val="22"/>
          <w:szCs w:val="22"/>
        </w:rPr>
        <w:t xml:space="preserve"> </w:t>
      </w:r>
      <w:r w:rsidRPr="00F96189">
        <w:rPr>
          <w:rFonts w:asciiTheme="minorHAnsi" w:hAnsiTheme="minorHAnsi" w:cstheme="minorHAnsi"/>
          <w:sz w:val="22"/>
          <w:szCs w:val="22"/>
        </w:rPr>
        <w:t xml:space="preserve">(2007) Macroeconomía: Introducción a la economía. España: Reverte. </w:t>
      </w:r>
      <w:r w:rsidR="00CC0AC6" w:rsidRPr="00F96189">
        <w:rPr>
          <w:rFonts w:asciiTheme="minorHAnsi" w:hAnsiTheme="minorHAnsi" w:cstheme="minorHAnsi"/>
          <w:sz w:val="22"/>
          <w:szCs w:val="22"/>
        </w:rPr>
        <w:t>Capítulo</w:t>
      </w:r>
      <w:r w:rsidRPr="00F96189">
        <w:rPr>
          <w:rFonts w:asciiTheme="minorHAnsi" w:hAnsiTheme="minorHAnsi" w:cstheme="minorHAnsi"/>
          <w:sz w:val="22"/>
          <w:szCs w:val="22"/>
        </w:rPr>
        <w:t xml:space="preserve"> 11 y 13. </w:t>
      </w:r>
    </w:p>
    <w:p w:rsidR="00F72D46" w:rsidRPr="00F96189" w:rsidRDefault="00F72D46" w:rsidP="00F72D46">
      <w:pPr>
        <w:pStyle w:val="Default"/>
        <w:rPr>
          <w:rFonts w:asciiTheme="minorHAnsi" w:hAnsiTheme="minorHAnsi" w:cstheme="minorHAnsi"/>
          <w:sz w:val="22"/>
          <w:szCs w:val="22"/>
        </w:rPr>
      </w:pPr>
    </w:p>
    <w:p w:rsidR="00CC0AC6" w:rsidRDefault="00CC0AC6" w:rsidP="00CC0AC6">
      <w:pPr>
        <w:pStyle w:val="Citadestacada"/>
        <w:spacing w:before="0" w:after="0" w:line="240" w:lineRule="auto"/>
        <w:jc w:val="both"/>
        <w:rPr>
          <w:rStyle w:val="Textoennegrita"/>
        </w:rPr>
      </w:pPr>
      <w:r>
        <w:t>Sesión 13 y 14: E</w:t>
      </w:r>
      <w:r w:rsidRPr="00CC0AC6">
        <w:t>l comercio exterior, la balanza de pagos y el mercado cambiario.</w:t>
      </w:r>
    </w:p>
    <w:p w:rsidR="00CC0AC6" w:rsidRDefault="00CC0AC6" w:rsidP="00CC0AC6">
      <w:pPr>
        <w:spacing w:after="0" w:line="240" w:lineRule="auto"/>
        <w:rPr>
          <w:rStyle w:val="Textoennegrita"/>
        </w:rPr>
      </w:pPr>
    </w:p>
    <w:p w:rsidR="00CC0AC6" w:rsidRDefault="00CC0AC6" w:rsidP="00CC0AC6">
      <w:pPr>
        <w:spacing w:after="0" w:line="240" w:lineRule="auto"/>
        <w:rPr>
          <w:rStyle w:val="Textoennegrita"/>
        </w:rPr>
      </w:pPr>
      <w:r w:rsidRPr="00F96189">
        <w:rPr>
          <w:rStyle w:val="Textoennegrita"/>
        </w:rPr>
        <w:t xml:space="preserve">Temáticas de la sesión: </w:t>
      </w:r>
    </w:p>
    <w:p w:rsidR="00CC0AC6" w:rsidRPr="00CC0AC6" w:rsidRDefault="00CC0AC6" w:rsidP="00F72D46">
      <w:pPr>
        <w:autoSpaceDE w:val="0"/>
        <w:autoSpaceDN w:val="0"/>
        <w:adjustRightInd w:val="0"/>
        <w:spacing w:after="0" w:line="240" w:lineRule="auto"/>
        <w:rPr>
          <w:rFonts w:cstheme="minorHAnsi"/>
          <w:b/>
          <w:bCs/>
          <w:color w:val="000000"/>
        </w:rPr>
      </w:pPr>
    </w:p>
    <w:p w:rsidR="00F72D46" w:rsidRPr="00F96189" w:rsidRDefault="00F72D46" w:rsidP="00F72D46">
      <w:pPr>
        <w:pStyle w:val="Default"/>
        <w:rPr>
          <w:rFonts w:asciiTheme="minorHAnsi" w:hAnsiTheme="minorHAnsi" w:cstheme="minorHAnsi"/>
          <w:sz w:val="22"/>
          <w:szCs w:val="22"/>
        </w:rPr>
      </w:pPr>
      <w:r w:rsidRPr="00F96189">
        <w:rPr>
          <w:rFonts w:asciiTheme="minorHAnsi" w:hAnsiTheme="minorHAnsi" w:cstheme="minorHAnsi"/>
          <w:sz w:val="22"/>
          <w:szCs w:val="22"/>
        </w:rPr>
        <w:t xml:space="preserve">Analizar el papel del sector externo, y su contabilidad, en la economía y cómo influye en el modelo de demanda y oferta agregada. </w:t>
      </w:r>
    </w:p>
    <w:p w:rsidR="00F72D46" w:rsidRPr="00F96189" w:rsidRDefault="00F72D46" w:rsidP="00F72D46">
      <w:pPr>
        <w:pStyle w:val="Default"/>
        <w:rPr>
          <w:rFonts w:asciiTheme="minorHAnsi" w:hAnsiTheme="minorHAnsi" w:cstheme="minorHAnsi"/>
          <w:sz w:val="22"/>
          <w:szCs w:val="22"/>
        </w:rPr>
      </w:pPr>
    </w:p>
    <w:p w:rsidR="00CC0AC6" w:rsidRDefault="00F72D46" w:rsidP="00B527DC">
      <w:pPr>
        <w:pStyle w:val="Default"/>
        <w:numPr>
          <w:ilvl w:val="0"/>
          <w:numId w:val="17"/>
        </w:numPr>
        <w:rPr>
          <w:rFonts w:asciiTheme="minorHAnsi" w:hAnsiTheme="minorHAnsi" w:cstheme="minorHAnsi"/>
          <w:sz w:val="22"/>
          <w:szCs w:val="22"/>
        </w:rPr>
      </w:pPr>
      <w:r w:rsidRPr="00F96189">
        <w:rPr>
          <w:rFonts w:asciiTheme="minorHAnsi" w:hAnsiTheme="minorHAnsi" w:cstheme="minorHAnsi"/>
          <w:sz w:val="22"/>
          <w:szCs w:val="22"/>
        </w:rPr>
        <w:t xml:space="preserve">Balanza de Pagos; balanza comercial; balanza corriente y de capital. </w:t>
      </w:r>
    </w:p>
    <w:p w:rsidR="00CC0AC6" w:rsidRDefault="00F72D46" w:rsidP="00B527DC">
      <w:pPr>
        <w:pStyle w:val="Default"/>
        <w:numPr>
          <w:ilvl w:val="0"/>
          <w:numId w:val="17"/>
        </w:numPr>
        <w:rPr>
          <w:rFonts w:asciiTheme="minorHAnsi" w:hAnsiTheme="minorHAnsi" w:cstheme="minorHAnsi"/>
          <w:sz w:val="22"/>
          <w:szCs w:val="22"/>
        </w:rPr>
      </w:pPr>
      <w:r w:rsidRPr="00F96189">
        <w:rPr>
          <w:rFonts w:asciiTheme="minorHAnsi" w:hAnsiTheme="minorHAnsi" w:cstheme="minorHAnsi"/>
          <w:sz w:val="22"/>
          <w:szCs w:val="22"/>
        </w:rPr>
        <w:t xml:space="preserve">La Tasa de Cambio y el Mercado Cambiario. </w:t>
      </w:r>
    </w:p>
    <w:p w:rsidR="00CC0AC6" w:rsidRDefault="00F72D46" w:rsidP="00B527DC">
      <w:pPr>
        <w:pStyle w:val="Default"/>
        <w:numPr>
          <w:ilvl w:val="0"/>
          <w:numId w:val="17"/>
        </w:numPr>
        <w:rPr>
          <w:rFonts w:asciiTheme="minorHAnsi" w:hAnsiTheme="minorHAnsi" w:cstheme="minorHAnsi"/>
          <w:sz w:val="22"/>
          <w:szCs w:val="22"/>
        </w:rPr>
      </w:pPr>
      <w:r w:rsidRPr="00F96189">
        <w:rPr>
          <w:rFonts w:asciiTheme="minorHAnsi" w:hAnsiTheme="minorHAnsi" w:cstheme="minorHAnsi"/>
          <w:sz w:val="22"/>
          <w:szCs w:val="22"/>
        </w:rPr>
        <w:t xml:space="preserve">La Política comercial y las instituciones para su desarrollo. Acuerdos de comercio. </w:t>
      </w:r>
    </w:p>
    <w:p w:rsidR="00CC0AC6" w:rsidRDefault="00F72D46" w:rsidP="00B527DC">
      <w:pPr>
        <w:pStyle w:val="Default"/>
        <w:numPr>
          <w:ilvl w:val="0"/>
          <w:numId w:val="17"/>
        </w:numPr>
        <w:rPr>
          <w:rFonts w:asciiTheme="minorHAnsi" w:hAnsiTheme="minorHAnsi" w:cstheme="minorHAnsi"/>
          <w:sz w:val="22"/>
          <w:szCs w:val="22"/>
        </w:rPr>
      </w:pPr>
      <w:r w:rsidRPr="00F96189">
        <w:rPr>
          <w:rFonts w:asciiTheme="minorHAnsi" w:hAnsiTheme="minorHAnsi" w:cstheme="minorHAnsi"/>
          <w:sz w:val="22"/>
          <w:szCs w:val="22"/>
        </w:rPr>
        <w:t xml:space="preserve">Desarrollo reciente del Comercio Exterior Colombiano. </w:t>
      </w:r>
    </w:p>
    <w:p w:rsidR="00F72D46" w:rsidRPr="00F96189" w:rsidRDefault="00F72D46" w:rsidP="00B527DC">
      <w:pPr>
        <w:pStyle w:val="Default"/>
        <w:numPr>
          <w:ilvl w:val="0"/>
          <w:numId w:val="17"/>
        </w:numPr>
        <w:rPr>
          <w:rFonts w:asciiTheme="minorHAnsi" w:hAnsiTheme="minorHAnsi" w:cstheme="minorHAnsi"/>
          <w:sz w:val="22"/>
          <w:szCs w:val="22"/>
        </w:rPr>
      </w:pPr>
      <w:r w:rsidRPr="00F96189">
        <w:rPr>
          <w:rFonts w:asciiTheme="minorHAnsi" w:hAnsiTheme="minorHAnsi" w:cstheme="minorHAnsi"/>
          <w:sz w:val="22"/>
          <w:szCs w:val="22"/>
        </w:rPr>
        <w:t xml:space="preserve">El Plan Estratégico Exportador. </w:t>
      </w:r>
    </w:p>
    <w:p w:rsidR="00F72D46" w:rsidRPr="00F96189" w:rsidRDefault="00F72D46" w:rsidP="00F72D46">
      <w:pPr>
        <w:pStyle w:val="Default"/>
        <w:rPr>
          <w:rFonts w:asciiTheme="minorHAnsi" w:hAnsiTheme="minorHAnsi" w:cstheme="minorHAnsi"/>
          <w:sz w:val="22"/>
          <w:szCs w:val="22"/>
        </w:rPr>
      </w:pPr>
    </w:p>
    <w:p w:rsidR="00CC0AC6" w:rsidRPr="00F96189" w:rsidRDefault="00CC0AC6" w:rsidP="00CC0AC6">
      <w:pPr>
        <w:pStyle w:val="Default"/>
        <w:rPr>
          <w:rFonts w:asciiTheme="minorHAnsi" w:hAnsiTheme="minorHAnsi" w:cstheme="minorHAnsi"/>
          <w:sz w:val="22"/>
          <w:szCs w:val="22"/>
        </w:rPr>
      </w:pPr>
      <w:r w:rsidRPr="00F96189">
        <w:rPr>
          <w:rStyle w:val="Textoennegrita"/>
          <w:rFonts w:asciiTheme="minorHAnsi" w:hAnsiTheme="minorHAnsi" w:cstheme="minorBidi"/>
          <w:color w:val="auto"/>
          <w:sz w:val="22"/>
          <w:szCs w:val="22"/>
          <w:lang w:val="es-ES"/>
        </w:rPr>
        <w:t>Lecturas Recomendadas:</w:t>
      </w:r>
      <w:r w:rsidRPr="00F96189">
        <w:rPr>
          <w:rFonts w:asciiTheme="minorHAnsi" w:hAnsiTheme="minorHAnsi" w:cstheme="minorHAnsi"/>
          <w:b/>
          <w:bCs/>
          <w:sz w:val="22"/>
          <w:szCs w:val="22"/>
        </w:rPr>
        <w:t xml:space="preserve">  </w:t>
      </w:r>
    </w:p>
    <w:p w:rsidR="00F72D46" w:rsidRPr="00AB509E" w:rsidRDefault="00F72D46" w:rsidP="00B527DC">
      <w:pPr>
        <w:pStyle w:val="Default"/>
        <w:numPr>
          <w:ilvl w:val="0"/>
          <w:numId w:val="18"/>
        </w:numPr>
        <w:spacing w:after="22"/>
        <w:jc w:val="both"/>
        <w:rPr>
          <w:rFonts w:asciiTheme="minorHAnsi" w:hAnsiTheme="minorHAnsi" w:cstheme="minorHAnsi"/>
          <w:sz w:val="22"/>
          <w:szCs w:val="22"/>
        </w:rPr>
      </w:pPr>
      <w:r w:rsidRPr="00AB509E">
        <w:rPr>
          <w:rFonts w:asciiTheme="minorHAnsi" w:hAnsiTheme="minorHAnsi" w:cstheme="minorHAnsi"/>
          <w:bCs/>
          <w:sz w:val="22"/>
          <w:szCs w:val="22"/>
        </w:rPr>
        <w:t>Dornbusch, R</w:t>
      </w:r>
      <w:r w:rsidRPr="00AB509E">
        <w:rPr>
          <w:rFonts w:asciiTheme="minorHAnsi" w:hAnsiTheme="minorHAnsi" w:cstheme="minorHAnsi"/>
          <w:sz w:val="22"/>
          <w:szCs w:val="22"/>
        </w:rPr>
        <w:t xml:space="preserve">. (2009) Macroeconomía. - 10 ed. México: McGraw-Hill Interamericana. Capítulos 12 </w:t>
      </w:r>
    </w:p>
    <w:p w:rsidR="00F72D46" w:rsidRPr="00AB509E" w:rsidRDefault="00F72D46" w:rsidP="00B527DC">
      <w:pPr>
        <w:pStyle w:val="Default"/>
        <w:numPr>
          <w:ilvl w:val="0"/>
          <w:numId w:val="18"/>
        </w:numPr>
        <w:jc w:val="both"/>
        <w:rPr>
          <w:rFonts w:asciiTheme="minorHAnsi" w:hAnsiTheme="minorHAnsi" w:cstheme="minorHAnsi"/>
          <w:sz w:val="22"/>
          <w:szCs w:val="22"/>
        </w:rPr>
      </w:pPr>
      <w:r w:rsidRPr="00AB509E">
        <w:rPr>
          <w:rFonts w:asciiTheme="minorHAnsi" w:hAnsiTheme="minorHAnsi" w:cstheme="minorHAnsi"/>
          <w:bCs/>
          <w:sz w:val="22"/>
          <w:szCs w:val="22"/>
        </w:rPr>
        <w:t xml:space="preserve">Krugman, P. </w:t>
      </w:r>
      <w:r w:rsidRPr="00AB509E">
        <w:rPr>
          <w:rFonts w:asciiTheme="minorHAnsi" w:hAnsiTheme="minorHAnsi" w:cstheme="minorHAnsi"/>
          <w:sz w:val="22"/>
          <w:szCs w:val="22"/>
        </w:rPr>
        <w:t xml:space="preserve">(2007) Macroeconomía: Introducción a la economía. España: Reverte. </w:t>
      </w:r>
      <w:r w:rsidR="00AB509E" w:rsidRPr="00AB509E">
        <w:rPr>
          <w:rFonts w:asciiTheme="minorHAnsi" w:hAnsiTheme="minorHAnsi" w:cstheme="minorHAnsi"/>
          <w:sz w:val="22"/>
          <w:szCs w:val="22"/>
        </w:rPr>
        <w:t>Capítulo</w:t>
      </w:r>
      <w:r w:rsidRPr="00AB509E">
        <w:rPr>
          <w:rFonts w:asciiTheme="minorHAnsi" w:hAnsiTheme="minorHAnsi" w:cstheme="minorHAnsi"/>
          <w:sz w:val="22"/>
          <w:szCs w:val="22"/>
        </w:rPr>
        <w:t xml:space="preserve"> 5 y 18. </w:t>
      </w:r>
    </w:p>
    <w:p w:rsidR="00CC0AC6" w:rsidRPr="00F96189" w:rsidRDefault="00CC0AC6" w:rsidP="00F72D46">
      <w:pPr>
        <w:pStyle w:val="Default"/>
        <w:rPr>
          <w:rFonts w:asciiTheme="minorHAnsi" w:hAnsiTheme="minorHAnsi" w:cstheme="minorHAnsi"/>
          <w:sz w:val="22"/>
          <w:szCs w:val="22"/>
        </w:rPr>
      </w:pPr>
    </w:p>
    <w:p w:rsidR="00CC0AC6" w:rsidRDefault="00CC0AC6" w:rsidP="00CC0AC6">
      <w:pPr>
        <w:pStyle w:val="Citadestacada"/>
        <w:spacing w:before="0" w:after="0" w:line="240" w:lineRule="auto"/>
        <w:jc w:val="both"/>
        <w:rPr>
          <w:rStyle w:val="Textoennegrita"/>
        </w:rPr>
      </w:pPr>
      <w:r>
        <w:t xml:space="preserve">Sesión 15: </w:t>
      </w:r>
      <w:r w:rsidRPr="00CC0AC6">
        <w:t>Introducción a la política económica. Objetivos e instrumentos.</w:t>
      </w:r>
    </w:p>
    <w:p w:rsidR="00CC0AC6" w:rsidRDefault="00CC0AC6" w:rsidP="00CC0AC6">
      <w:pPr>
        <w:spacing w:after="0" w:line="240" w:lineRule="auto"/>
        <w:rPr>
          <w:rStyle w:val="Textoennegrita"/>
        </w:rPr>
      </w:pPr>
    </w:p>
    <w:p w:rsidR="00CC0AC6" w:rsidRDefault="00CC0AC6" w:rsidP="00CC0AC6">
      <w:pPr>
        <w:spacing w:after="0" w:line="240" w:lineRule="auto"/>
        <w:rPr>
          <w:rStyle w:val="Textoennegrita"/>
        </w:rPr>
      </w:pPr>
      <w:r w:rsidRPr="00F96189">
        <w:rPr>
          <w:rStyle w:val="Textoennegrita"/>
        </w:rPr>
        <w:t xml:space="preserve">Temáticas de la sesión: </w:t>
      </w:r>
    </w:p>
    <w:p w:rsidR="00CC0AC6" w:rsidRDefault="00CC0AC6" w:rsidP="00F72D46">
      <w:pPr>
        <w:pStyle w:val="Default"/>
        <w:rPr>
          <w:rFonts w:asciiTheme="minorHAnsi" w:hAnsiTheme="minorHAnsi" w:cstheme="minorHAnsi"/>
          <w:sz w:val="22"/>
          <w:szCs w:val="22"/>
        </w:rPr>
      </w:pPr>
    </w:p>
    <w:p w:rsidR="00F72D46" w:rsidRPr="00F96189" w:rsidRDefault="00F72D46" w:rsidP="00F72D46">
      <w:pPr>
        <w:pStyle w:val="Default"/>
        <w:rPr>
          <w:rFonts w:asciiTheme="minorHAnsi" w:hAnsiTheme="minorHAnsi" w:cstheme="minorHAnsi"/>
          <w:sz w:val="22"/>
          <w:szCs w:val="22"/>
        </w:rPr>
      </w:pPr>
      <w:r w:rsidRPr="00F96189">
        <w:rPr>
          <w:rFonts w:asciiTheme="minorHAnsi" w:hAnsiTheme="minorHAnsi" w:cstheme="minorHAnsi"/>
          <w:sz w:val="22"/>
          <w:szCs w:val="22"/>
        </w:rPr>
        <w:t xml:space="preserve">Definir qué es la política económica, sus objetivos y sus principales instrumentos. </w:t>
      </w:r>
    </w:p>
    <w:p w:rsidR="00F72D46" w:rsidRPr="00F96189" w:rsidRDefault="00F72D46" w:rsidP="00F72D46">
      <w:pPr>
        <w:pStyle w:val="Default"/>
        <w:rPr>
          <w:rFonts w:asciiTheme="minorHAnsi" w:hAnsiTheme="minorHAnsi" w:cstheme="minorHAnsi"/>
          <w:sz w:val="22"/>
          <w:szCs w:val="22"/>
        </w:rPr>
      </w:pPr>
    </w:p>
    <w:p w:rsidR="00CC0AC6" w:rsidRDefault="00F72D46" w:rsidP="00B527DC">
      <w:pPr>
        <w:pStyle w:val="Default"/>
        <w:numPr>
          <w:ilvl w:val="0"/>
          <w:numId w:val="19"/>
        </w:numPr>
        <w:rPr>
          <w:rFonts w:asciiTheme="minorHAnsi" w:hAnsiTheme="minorHAnsi" w:cstheme="minorHAnsi"/>
          <w:sz w:val="22"/>
          <w:szCs w:val="22"/>
        </w:rPr>
      </w:pPr>
      <w:r w:rsidRPr="00F96189">
        <w:rPr>
          <w:rFonts w:asciiTheme="minorHAnsi" w:hAnsiTheme="minorHAnsi" w:cstheme="minorHAnsi"/>
          <w:sz w:val="22"/>
          <w:szCs w:val="22"/>
        </w:rPr>
        <w:t xml:space="preserve">Los objetivos generales de la política económica. </w:t>
      </w:r>
    </w:p>
    <w:p w:rsidR="00CC0AC6" w:rsidRDefault="00F72D46" w:rsidP="00B527DC">
      <w:pPr>
        <w:pStyle w:val="Default"/>
        <w:numPr>
          <w:ilvl w:val="0"/>
          <w:numId w:val="19"/>
        </w:numPr>
        <w:rPr>
          <w:rFonts w:asciiTheme="minorHAnsi" w:hAnsiTheme="minorHAnsi" w:cstheme="minorHAnsi"/>
          <w:sz w:val="22"/>
          <w:szCs w:val="22"/>
        </w:rPr>
      </w:pPr>
      <w:r w:rsidRPr="00F96189">
        <w:rPr>
          <w:rFonts w:asciiTheme="minorHAnsi" w:hAnsiTheme="minorHAnsi" w:cstheme="minorHAnsi"/>
          <w:sz w:val="22"/>
          <w:szCs w:val="22"/>
        </w:rPr>
        <w:t xml:space="preserve">Instrumentos de la política económica: • Política monetaria, Política fiscal y Política de comercio exterior. </w:t>
      </w:r>
    </w:p>
    <w:p w:rsidR="00F72D46" w:rsidRPr="00F96189" w:rsidRDefault="00F72D46" w:rsidP="00B527DC">
      <w:pPr>
        <w:pStyle w:val="Default"/>
        <w:numPr>
          <w:ilvl w:val="0"/>
          <w:numId w:val="19"/>
        </w:numPr>
        <w:rPr>
          <w:rFonts w:asciiTheme="minorHAnsi" w:hAnsiTheme="minorHAnsi" w:cstheme="minorHAnsi"/>
          <w:sz w:val="22"/>
          <w:szCs w:val="22"/>
        </w:rPr>
      </w:pPr>
      <w:r w:rsidRPr="00F96189">
        <w:rPr>
          <w:rFonts w:asciiTheme="minorHAnsi" w:hAnsiTheme="minorHAnsi" w:cstheme="minorHAnsi"/>
          <w:sz w:val="22"/>
          <w:szCs w:val="22"/>
        </w:rPr>
        <w:t xml:space="preserve">Estrategias y acciones. </w:t>
      </w:r>
    </w:p>
    <w:p w:rsidR="00F72D46" w:rsidRPr="00F96189" w:rsidRDefault="00F72D46" w:rsidP="00F72D46">
      <w:pPr>
        <w:pStyle w:val="Default"/>
        <w:rPr>
          <w:rFonts w:asciiTheme="minorHAnsi" w:hAnsiTheme="minorHAnsi" w:cstheme="minorHAnsi"/>
          <w:sz w:val="22"/>
          <w:szCs w:val="22"/>
        </w:rPr>
      </w:pPr>
    </w:p>
    <w:p w:rsidR="00F72D46" w:rsidRPr="00F96189" w:rsidRDefault="00CC0AC6" w:rsidP="00F72D46">
      <w:pPr>
        <w:pStyle w:val="Default"/>
        <w:rPr>
          <w:rFonts w:asciiTheme="minorHAnsi" w:hAnsiTheme="minorHAnsi" w:cstheme="minorHAnsi"/>
          <w:sz w:val="22"/>
          <w:szCs w:val="22"/>
        </w:rPr>
      </w:pPr>
      <w:r w:rsidRPr="00F96189">
        <w:rPr>
          <w:rStyle w:val="Textoennegrita"/>
          <w:rFonts w:asciiTheme="minorHAnsi" w:hAnsiTheme="minorHAnsi" w:cstheme="minorBidi"/>
          <w:color w:val="auto"/>
          <w:sz w:val="22"/>
          <w:szCs w:val="22"/>
          <w:lang w:val="es-ES"/>
        </w:rPr>
        <w:t>Lecturas Recomendadas:</w:t>
      </w:r>
      <w:r w:rsidRPr="00F96189">
        <w:rPr>
          <w:rFonts w:asciiTheme="minorHAnsi" w:hAnsiTheme="minorHAnsi" w:cstheme="minorHAnsi"/>
          <w:b/>
          <w:bCs/>
          <w:sz w:val="22"/>
          <w:szCs w:val="22"/>
        </w:rPr>
        <w:t xml:space="preserve">  </w:t>
      </w:r>
      <w:r w:rsidR="00F72D46" w:rsidRPr="00F96189">
        <w:rPr>
          <w:rFonts w:asciiTheme="minorHAnsi" w:hAnsiTheme="minorHAnsi" w:cstheme="minorHAnsi"/>
          <w:b/>
          <w:bCs/>
          <w:sz w:val="22"/>
          <w:szCs w:val="22"/>
        </w:rPr>
        <w:t xml:space="preserve"> </w:t>
      </w:r>
    </w:p>
    <w:p w:rsidR="00F72D46" w:rsidRPr="00AB509E" w:rsidRDefault="00F72D46" w:rsidP="00B527DC">
      <w:pPr>
        <w:pStyle w:val="Default"/>
        <w:numPr>
          <w:ilvl w:val="0"/>
          <w:numId w:val="20"/>
        </w:numPr>
        <w:spacing w:after="22"/>
        <w:jc w:val="both"/>
        <w:rPr>
          <w:rFonts w:asciiTheme="minorHAnsi" w:hAnsiTheme="minorHAnsi" w:cstheme="minorHAnsi"/>
          <w:sz w:val="22"/>
          <w:szCs w:val="22"/>
        </w:rPr>
      </w:pPr>
      <w:r w:rsidRPr="00AB509E">
        <w:rPr>
          <w:rFonts w:asciiTheme="minorHAnsi" w:hAnsiTheme="minorHAnsi" w:cstheme="minorHAnsi"/>
          <w:bCs/>
          <w:sz w:val="22"/>
          <w:szCs w:val="22"/>
        </w:rPr>
        <w:t xml:space="preserve">Cárdenas, Mauricio. </w:t>
      </w:r>
      <w:r w:rsidRPr="00AB509E">
        <w:rPr>
          <w:rFonts w:asciiTheme="minorHAnsi" w:hAnsiTheme="minorHAnsi" w:cstheme="minorHAnsi"/>
          <w:sz w:val="22"/>
          <w:szCs w:val="22"/>
        </w:rPr>
        <w:t xml:space="preserve">“Introducción a la Economía Colombiana” FEDESARROLLO Editorial Alfaomega. Bogotá. Segunda Edición 2.009. Capítulo 12. </w:t>
      </w:r>
    </w:p>
    <w:p w:rsidR="00F72D46" w:rsidRPr="00AB509E" w:rsidRDefault="00F72D46" w:rsidP="00B527DC">
      <w:pPr>
        <w:pStyle w:val="Default"/>
        <w:numPr>
          <w:ilvl w:val="0"/>
          <w:numId w:val="20"/>
        </w:numPr>
        <w:spacing w:after="22"/>
        <w:jc w:val="both"/>
        <w:rPr>
          <w:rFonts w:asciiTheme="minorHAnsi" w:hAnsiTheme="minorHAnsi" w:cstheme="minorHAnsi"/>
          <w:sz w:val="22"/>
          <w:szCs w:val="22"/>
        </w:rPr>
      </w:pPr>
      <w:r w:rsidRPr="00AB509E">
        <w:rPr>
          <w:rFonts w:asciiTheme="minorHAnsi" w:hAnsiTheme="minorHAnsi" w:cstheme="minorHAnsi"/>
          <w:bCs/>
          <w:sz w:val="22"/>
          <w:szCs w:val="22"/>
        </w:rPr>
        <w:t>Banco de la República “</w:t>
      </w:r>
      <w:r w:rsidRPr="00AB509E">
        <w:rPr>
          <w:rFonts w:asciiTheme="minorHAnsi" w:hAnsiTheme="minorHAnsi" w:cstheme="minorHAnsi"/>
          <w:sz w:val="22"/>
          <w:szCs w:val="22"/>
        </w:rPr>
        <w:t xml:space="preserve">Introducción al análisis económico” Siglo del Hombre Editores. Bogotá D.C. 1.999 Capítulos 6. </w:t>
      </w:r>
    </w:p>
    <w:p w:rsidR="00F72D46" w:rsidRPr="00AB509E" w:rsidRDefault="00F72D46" w:rsidP="00B527DC">
      <w:pPr>
        <w:pStyle w:val="Default"/>
        <w:numPr>
          <w:ilvl w:val="0"/>
          <w:numId w:val="20"/>
        </w:numPr>
        <w:jc w:val="both"/>
        <w:rPr>
          <w:rFonts w:asciiTheme="minorHAnsi" w:hAnsiTheme="minorHAnsi" w:cstheme="minorHAnsi"/>
          <w:sz w:val="22"/>
          <w:szCs w:val="22"/>
        </w:rPr>
      </w:pPr>
      <w:r w:rsidRPr="00AB509E">
        <w:rPr>
          <w:rFonts w:asciiTheme="minorHAnsi" w:hAnsiTheme="minorHAnsi" w:cstheme="minorHAnsi"/>
          <w:bCs/>
          <w:sz w:val="22"/>
          <w:szCs w:val="22"/>
        </w:rPr>
        <w:t>Cuadrado R. Juan y otros</w:t>
      </w:r>
      <w:r w:rsidRPr="00AB509E">
        <w:rPr>
          <w:rFonts w:asciiTheme="minorHAnsi" w:hAnsiTheme="minorHAnsi" w:cstheme="minorHAnsi"/>
          <w:sz w:val="22"/>
          <w:szCs w:val="22"/>
        </w:rPr>
        <w:t xml:space="preserve">. “Introducción a la Política Económica”. Mc Graw Hill. Madrid, 2010. Cuarta Edición. Capítulo 5 </w:t>
      </w:r>
    </w:p>
    <w:p w:rsidR="00F72D46" w:rsidRPr="00F96189" w:rsidRDefault="00F72D46" w:rsidP="00F72D46">
      <w:pPr>
        <w:pStyle w:val="Default"/>
        <w:rPr>
          <w:rFonts w:asciiTheme="minorHAnsi" w:hAnsiTheme="minorHAnsi" w:cstheme="minorHAnsi"/>
          <w:sz w:val="22"/>
          <w:szCs w:val="22"/>
        </w:rPr>
      </w:pPr>
    </w:p>
    <w:p w:rsidR="00CC0AC6" w:rsidRPr="00821949" w:rsidRDefault="00CC0AC6" w:rsidP="00CC0AC6">
      <w:pPr>
        <w:pStyle w:val="Citadestacada"/>
        <w:spacing w:before="0" w:after="0" w:line="240" w:lineRule="auto"/>
        <w:jc w:val="both"/>
        <w:rPr>
          <w:b w:val="0"/>
          <w:bCs w:val="0"/>
        </w:rPr>
      </w:pPr>
      <w:r>
        <w:lastRenderedPageBreak/>
        <w:t xml:space="preserve">Sesión 16: </w:t>
      </w:r>
    </w:p>
    <w:p w:rsidR="00CC0AC6" w:rsidRDefault="00CC0AC6" w:rsidP="00CC0AC6">
      <w:pPr>
        <w:spacing w:after="0" w:line="240" w:lineRule="auto"/>
        <w:rPr>
          <w:rStyle w:val="Textoennegrita"/>
        </w:rPr>
      </w:pPr>
    </w:p>
    <w:p w:rsidR="00CC0AC6" w:rsidRDefault="00CC0AC6" w:rsidP="00CC0AC6">
      <w:pPr>
        <w:spacing w:after="0" w:line="240" w:lineRule="auto"/>
        <w:rPr>
          <w:rStyle w:val="Textoennegrita"/>
        </w:rPr>
      </w:pPr>
      <w:r w:rsidRPr="00F96189">
        <w:rPr>
          <w:rStyle w:val="Textoennegrita"/>
        </w:rPr>
        <w:t xml:space="preserve">Temáticas de la sesión: </w:t>
      </w:r>
    </w:p>
    <w:p w:rsidR="00CC0AC6" w:rsidRPr="00F96189" w:rsidRDefault="00CC0AC6" w:rsidP="00CC0AC6">
      <w:pPr>
        <w:spacing w:after="0" w:line="240" w:lineRule="auto"/>
        <w:rPr>
          <w:rStyle w:val="Textoennegrita"/>
        </w:rPr>
      </w:pPr>
    </w:p>
    <w:p w:rsidR="00CC0AC6" w:rsidRPr="00821949" w:rsidRDefault="00CC0AC6" w:rsidP="00B527DC">
      <w:pPr>
        <w:pStyle w:val="Prrafodelista"/>
        <w:numPr>
          <w:ilvl w:val="0"/>
          <w:numId w:val="11"/>
        </w:numPr>
        <w:rPr>
          <w:rFonts w:cstheme="minorHAnsi"/>
        </w:rPr>
      </w:pPr>
      <w:r>
        <w:rPr>
          <w:rFonts w:cstheme="minorHAnsi"/>
        </w:rPr>
        <w:t>Segundo</w:t>
      </w:r>
      <w:r w:rsidRPr="00821949">
        <w:rPr>
          <w:rFonts w:cstheme="minorHAnsi"/>
        </w:rPr>
        <w:t xml:space="preserve"> examen parcial</w:t>
      </w:r>
      <w:r>
        <w:rPr>
          <w:rFonts w:cstheme="minorHAnsi"/>
        </w:rPr>
        <w:t>.</w:t>
      </w:r>
    </w:p>
    <w:p w:rsidR="001D12A5" w:rsidRPr="00F96189" w:rsidRDefault="001D12A5" w:rsidP="001D12A5">
      <w:pPr>
        <w:rPr>
          <w:rFonts w:cstheme="minorHAnsi"/>
        </w:rPr>
      </w:pPr>
    </w:p>
    <w:sectPr w:rsidR="001D12A5" w:rsidRPr="00F96189" w:rsidSect="00564B3E">
      <w:footerReference w:type="default" r:id="rId10"/>
      <w:pgSz w:w="11907" w:h="1683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3E" w:rsidRDefault="00A53C3E">
      <w:pPr>
        <w:spacing w:after="0" w:line="240" w:lineRule="auto"/>
      </w:pPr>
      <w:r>
        <w:separator/>
      </w:r>
    </w:p>
  </w:endnote>
  <w:endnote w:type="continuationSeparator" w:id="0">
    <w:p w:rsidR="00A53C3E" w:rsidRDefault="00A5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ExtB">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CC0AC6">
    <w:pPr>
      <w:pStyle w:val="Piedepgina"/>
    </w:pPr>
    <w:r>
      <w:rPr>
        <w:noProof/>
      </w:rPr>
      <mc:AlternateContent>
        <mc:Choice Requires="wps">
          <w:drawing>
            <wp:anchor distT="0" distB="0" distL="114300" distR="114300" simplePos="0" relativeHeight="251669504" behindDoc="0" locked="0" layoutInCell="1" allowOverlap="1" wp14:anchorId="6BB94F31" wp14:editId="3F1FF9FF">
              <wp:simplePos x="0" y="0"/>
              <wp:positionH relativeFrom="page">
                <wp:posOffset>6532245</wp:posOffset>
              </wp:positionH>
              <wp:positionV relativeFrom="page">
                <wp:posOffset>9915525</wp:posOffset>
              </wp:positionV>
              <wp:extent cx="457200" cy="371475"/>
              <wp:effectExtent l="0" t="0" r="0" b="9525"/>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AC6" w:rsidRPr="00657D54" w:rsidRDefault="00CC0AC6" w:rsidP="00CC0AC6">
                          <w:pPr>
                            <w:jc w:val="right"/>
                            <w:rPr>
                              <w:b/>
                              <w:bCs/>
                              <w:color w:val="000000"/>
                            </w:rPr>
                          </w:pPr>
                          <w:r w:rsidRPr="00657D54">
                            <w:rPr>
                              <w:b/>
                              <w:bCs/>
                              <w:color w:val="000000"/>
                            </w:rPr>
                            <w:fldChar w:fldCharType="begin"/>
                          </w:r>
                          <w:r w:rsidRPr="00657D54">
                            <w:rPr>
                              <w:b/>
                              <w:bCs/>
                              <w:color w:val="000000"/>
                            </w:rPr>
                            <w:instrText>PAGE  \* Arabic  \* MERGEFORMAT</w:instrText>
                          </w:r>
                          <w:r w:rsidRPr="00657D54">
                            <w:rPr>
                              <w:b/>
                              <w:bCs/>
                              <w:color w:val="000000"/>
                            </w:rPr>
                            <w:fldChar w:fldCharType="separate"/>
                          </w:r>
                          <w:r w:rsidR="00F7790B">
                            <w:rPr>
                              <w:b/>
                              <w:bCs/>
                              <w:noProof/>
                              <w:color w:val="000000"/>
                            </w:rPr>
                            <w:t>7</w:t>
                          </w:r>
                          <w:r w:rsidRPr="00657D54">
                            <w:rPr>
                              <w:b/>
                              <w:bCs/>
                              <w:color w:val="000000"/>
                            </w:rPr>
                            <w:fldChar w:fldCharType="end"/>
                          </w:r>
                        </w:p>
                        <w:p w:rsidR="00657D54" w:rsidRDefault="00657D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514.35pt;margin-top:780.75pt;width:36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" filled="f" stroked="f">
              <v:textbox>
                <w:txbxContent>
                  <w:p w:rsidR="00CC0AC6" w:rsidRPr="00657D54" w:rsidRDefault="00CC0AC6" w:rsidP="00CC0AC6">
                    <w:pPr>
                      <w:jc w:val="right"/>
                      <w:rPr>
                        <w:b/>
                        <w:bCs/>
                        <w:color w:val="000000"/>
                      </w:rPr>
                    </w:pPr>
                    <w:r w:rsidRPr="00657D54">
                      <w:rPr>
                        <w:b/>
                        <w:bCs/>
                        <w:color w:val="000000"/>
                      </w:rPr>
                      <w:fldChar w:fldCharType="begin"/>
                    </w:r>
                    <w:r w:rsidRPr="00657D54">
                      <w:rPr>
                        <w:b/>
                        <w:bCs/>
                        <w:color w:val="000000"/>
                      </w:rPr>
                      <w:instrText>PAGE  \* Arabic  \* MERGEFORMAT</w:instrText>
                    </w:r>
                    <w:r w:rsidRPr="00657D54">
                      <w:rPr>
                        <w:b/>
                        <w:bCs/>
                        <w:color w:val="000000"/>
                      </w:rPr>
                      <w:fldChar w:fldCharType="separate"/>
                    </w:r>
                    <w:r w:rsidR="00F7790B">
                      <w:rPr>
                        <w:b/>
                        <w:bCs/>
                        <w:noProof/>
                        <w:color w:val="000000"/>
                      </w:rPr>
                      <w:t>7</w:t>
                    </w:r>
                    <w:r w:rsidRPr="00657D54">
                      <w:rPr>
                        <w:b/>
                        <w:bCs/>
                        <w:color w:val="000000"/>
                      </w:rPr>
                      <w:fldChar w:fldCharType="end"/>
                    </w:r>
                  </w:p>
                  <w:p w:rsidR="00657D54" w:rsidRDefault="00657D54"/>
                </w:txbxContent>
              </v:textbox>
              <w10:wrap anchorx="page" anchory="page"/>
            </v:shape>
          </w:pict>
        </mc:Fallback>
      </mc:AlternateContent>
    </w:r>
    <w:r w:rsidR="00A964DE">
      <w:rPr>
        <w:noProof/>
      </w:rPr>
      <mc:AlternateContent>
        <mc:Choice Requires="wps">
          <w:drawing>
            <wp:anchor distT="0" distB="0" distL="114300" distR="114300" simplePos="0" relativeHeight="251667456" behindDoc="0" locked="0" layoutInCell="1" allowOverlap="1" wp14:anchorId="3C5B87F1" wp14:editId="1E7B0D08">
              <wp:simplePos x="0" y="0"/>
              <wp:positionH relativeFrom="margin">
                <wp:align>center</wp:align>
              </wp:positionH>
              <wp:positionV relativeFrom="bottomMargin">
                <wp:align>top</wp:align>
              </wp:positionV>
              <wp:extent cx="6400800" cy="160655"/>
              <wp:effectExtent l="0" t="0" r="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" filled="f" stroked="f">
              <v:textbox style="mso-fit-shape-to-text:t" inset=",0,,0">
                <w:txbxContent>
                  <w:p w:rsidR="00F56E5B" w:rsidRDefault="00F56E5B">
                    <w:pPr>
                      <w:pStyle w:val="Sinespaciado"/>
                    </w:pPr>
                  </w:p>
                </w:txbxContent>
              </v:textbox>
              <w10:wrap anchorx="margin" anchory="margin"/>
            </v:shape>
          </w:pict>
        </mc:Fallback>
      </mc:AlternateContent>
    </w:r>
    <w:r w:rsidR="00A964DE">
      <w:rPr>
        <w:noProof/>
      </w:rPr>
      <mc:AlternateContent>
        <mc:Choice Requires="wps">
          <w:drawing>
            <wp:anchor distT="0" distB="0" distL="114300" distR="114300" simplePos="0" relativeHeight="251664384" behindDoc="0" locked="0" layoutInCell="1" allowOverlap="1" wp14:anchorId="0532E46D" wp14:editId="0C71D4AF">
              <wp:simplePos x="0" y="0"/>
              <wp:positionH relativeFrom="margin">
                <wp:align>center</wp:align>
              </wp:positionH>
              <wp:positionV relativeFrom="margin">
                <wp:align>center</wp:align>
              </wp:positionV>
              <wp:extent cx="6848475" cy="9114790"/>
              <wp:effectExtent l="0" t="0" r="635" b="63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1gRmIZ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sidR="00A964DE">
      <w:rPr>
        <w:noProof/>
      </w:rPr>
      <mc:AlternateContent>
        <mc:Choice Requires="wps">
          <w:drawing>
            <wp:anchor distT="0" distB="0" distL="114300" distR="114300" simplePos="0" relativeHeight="251665408" behindDoc="0" locked="0" layoutInCell="1" allowOverlap="1" wp14:anchorId="05F90210" wp14:editId="3CD0D40A">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" fillcolor="black [3213]" stroked="f">
              <w10:wrap anchorx="margin" anchory="margin"/>
            </v:rect>
          </w:pict>
        </mc:Fallback>
      </mc:AlternateContent>
    </w:r>
    <w:r w:rsidR="00A964DE">
      <w:rPr>
        <w:noProof/>
      </w:rPr>
      <mc:AlternateContent>
        <mc:Choice Requires="wps">
          <w:drawing>
            <wp:anchor distT="0" distB="0" distL="114300" distR="114300" simplePos="0" relativeHeight="251666432" behindDoc="0" locked="0" layoutInCell="1" allowOverlap="1" wp14:anchorId="32634E43" wp14:editId="26BE36E2">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GTL42SdAgAANQUAAA4AAAAAAAAAAAAAAAAALgIAAGRycy9l&#10;Mm9Eb2MueG1sUEsBAi0AFAAGAAgAAAAhAPq0y+fdAAAABAEAAA8AAAAAAAAAAAAAAAAA9wQAAGRy&#10;cy9kb3ducmV2LnhtbFBLBQYAAAAABAAEAPMAAAABBg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3E" w:rsidRDefault="00A53C3E">
      <w:pPr>
        <w:spacing w:after="0" w:line="240" w:lineRule="auto"/>
      </w:pPr>
      <w:r>
        <w:separator/>
      </w:r>
    </w:p>
  </w:footnote>
  <w:footnote w:type="continuationSeparator" w:id="0">
    <w:p w:rsidR="00A53C3E" w:rsidRDefault="00A53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AE5"/>
    <w:multiLevelType w:val="hybridMultilevel"/>
    <w:tmpl w:val="F70AE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911353"/>
    <w:multiLevelType w:val="hybridMultilevel"/>
    <w:tmpl w:val="2D36D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0D0FC8"/>
    <w:multiLevelType w:val="hybridMultilevel"/>
    <w:tmpl w:val="5A5A8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990E76"/>
    <w:multiLevelType w:val="hybridMultilevel"/>
    <w:tmpl w:val="EBEC3A7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5068D0"/>
    <w:multiLevelType w:val="hybridMultilevel"/>
    <w:tmpl w:val="EEB8C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956933"/>
    <w:multiLevelType w:val="hybridMultilevel"/>
    <w:tmpl w:val="411C2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2468E5"/>
    <w:multiLevelType w:val="hybridMultilevel"/>
    <w:tmpl w:val="B3068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1742BD"/>
    <w:multiLevelType w:val="hybridMultilevel"/>
    <w:tmpl w:val="F98CF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6672F1"/>
    <w:multiLevelType w:val="hybridMultilevel"/>
    <w:tmpl w:val="D5B28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3A6073B"/>
    <w:multiLevelType w:val="hybridMultilevel"/>
    <w:tmpl w:val="47C00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EA1965"/>
    <w:multiLevelType w:val="hybridMultilevel"/>
    <w:tmpl w:val="C0261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6474416"/>
    <w:multiLevelType w:val="hybridMultilevel"/>
    <w:tmpl w:val="61187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B682B2F"/>
    <w:multiLevelType w:val="hybridMultilevel"/>
    <w:tmpl w:val="A6EC1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CF22AB7"/>
    <w:multiLevelType w:val="hybridMultilevel"/>
    <w:tmpl w:val="C62AD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1E21F9B"/>
    <w:multiLevelType w:val="hybridMultilevel"/>
    <w:tmpl w:val="89CAA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2B183A"/>
    <w:multiLevelType w:val="hybridMultilevel"/>
    <w:tmpl w:val="3A08A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B439B3"/>
    <w:multiLevelType w:val="hybridMultilevel"/>
    <w:tmpl w:val="8CB44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445B16"/>
    <w:multiLevelType w:val="hybridMultilevel"/>
    <w:tmpl w:val="6B2AB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7CD5731"/>
    <w:multiLevelType w:val="hybridMultilevel"/>
    <w:tmpl w:val="84A06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2A73F8"/>
    <w:multiLevelType w:val="hybridMultilevel"/>
    <w:tmpl w:val="95F69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0"/>
  </w:num>
  <w:num w:numId="5">
    <w:abstractNumId w:val="3"/>
  </w:num>
  <w:num w:numId="6">
    <w:abstractNumId w:val="7"/>
  </w:num>
  <w:num w:numId="7">
    <w:abstractNumId w:val="6"/>
  </w:num>
  <w:num w:numId="8">
    <w:abstractNumId w:val="8"/>
  </w:num>
  <w:num w:numId="9">
    <w:abstractNumId w:val="17"/>
  </w:num>
  <w:num w:numId="10">
    <w:abstractNumId w:val="19"/>
  </w:num>
  <w:num w:numId="11">
    <w:abstractNumId w:val="4"/>
  </w:num>
  <w:num w:numId="12">
    <w:abstractNumId w:val="9"/>
  </w:num>
  <w:num w:numId="13">
    <w:abstractNumId w:val="13"/>
  </w:num>
  <w:num w:numId="14">
    <w:abstractNumId w:val="5"/>
  </w:num>
  <w:num w:numId="15">
    <w:abstractNumId w:val="2"/>
  </w:num>
  <w:num w:numId="16">
    <w:abstractNumId w:val="14"/>
  </w:num>
  <w:num w:numId="17">
    <w:abstractNumId w:val="1"/>
  </w:num>
  <w:num w:numId="18">
    <w:abstractNumId w:val="10"/>
  </w:num>
  <w:num w:numId="19">
    <w:abstractNumId w:val="16"/>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14B47"/>
    <w:rsid w:val="00021D53"/>
    <w:rsid w:val="0005093D"/>
    <w:rsid w:val="000867D7"/>
    <w:rsid w:val="00091356"/>
    <w:rsid w:val="000918DE"/>
    <w:rsid w:val="000B3055"/>
    <w:rsid w:val="000B3D93"/>
    <w:rsid w:val="000B498B"/>
    <w:rsid w:val="000D01AE"/>
    <w:rsid w:val="0011346A"/>
    <w:rsid w:val="00123B4C"/>
    <w:rsid w:val="00157ED9"/>
    <w:rsid w:val="00167B5C"/>
    <w:rsid w:val="001723F9"/>
    <w:rsid w:val="001B6EDB"/>
    <w:rsid w:val="001C6792"/>
    <w:rsid w:val="001D082F"/>
    <w:rsid w:val="001D12A5"/>
    <w:rsid w:val="001F2BA1"/>
    <w:rsid w:val="001F3DEE"/>
    <w:rsid w:val="001F4879"/>
    <w:rsid w:val="001F519C"/>
    <w:rsid w:val="002548F2"/>
    <w:rsid w:val="00280F15"/>
    <w:rsid w:val="002934DF"/>
    <w:rsid w:val="002A6F3E"/>
    <w:rsid w:val="002B4C97"/>
    <w:rsid w:val="002D05BA"/>
    <w:rsid w:val="002E148B"/>
    <w:rsid w:val="002E7D2A"/>
    <w:rsid w:val="002F2725"/>
    <w:rsid w:val="0031049E"/>
    <w:rsid w:val="003228BF"/>
    <w:rsid w:val="003263F9"/>
    <w:rsid w:val="00334B71"/>
    <w:rsid w:val="003357D8"/>
    <w:rsid w:val="00336DDC"/>
    <w:rsid w:val="00343941"/>
    <w:rsid w:val="0035713D"/>
    <w:rsid w:val="0037186A"/>
    <w:rsid w:val="00373090"/>
    <w:rsid w:val="00396C72"/>
    <w:rsid w:val="003B00D4"/>
    <w:rsid w:val="003B2C31"/>
    <w:rsid w:val="003C018A"/>
    <w:rsid w:val="003C0ADC"/>
    <w:rsid w:val="003E0278"/>
    <w:rsid w:val="003E1348"/>
    <w:rsid w:val="003E1C2C"/>
    <w:rsid w:val="00405CAA"/>
    <w:rsid w:val="004119F9"/>
    <w:rsid w:val="0043615A"/>
    <w:rsid w:val="0046121A"/>
    <w:rsid w:val="00463162"/>
    <w:rsid w:val="004668A5"/>
    <w:rsid w:val="0048602C"/>
    <w:rsid w:val="00491071"/>
    <w:rsid w:val="004A6BFD"/>
    <w:rsid w:val="00504AAF"/>
    <w:rsid w:val="00544DE2"/>
    <w:rsid w:val="00564B3E"/>
    <w:rsid w:val="00567153"/>
    <w:rsid w:val="005771F0"/>
    <w:rsid w:val="005C0278"/>
    <w:rsid w:val="006302F2"/>
    <w:rsid w:val="00644ABB"/>
    <w:rsid w:val="00647768"/>
    <w:rsid w:val="00652CDD"/>
    <w:rsid w:val="00657D54"/>
    <w:rsid w:val="00663F2F"/>
    <w:rsid w:val="006642DA"/>
    <w:rsid w:val="006736D5"/>
    <w:rsid w:val="0069139A"/>
    <w:rsid w:val="00694C02"/>
    <w:rsid w:val="00695E3E"/>
    <w:rsid w:val="00697618"/>
    <w:rsid w:val="00697741"/>
    <w:rsid w:val="006A73B6"/>
    <w:rsid w:val="006C5BFD"/>
    <w:rsid w:val="006D3132"/>
    <w:rsid w:val="006D6CFE"/>
    <w:rsid w:val="00721F64"/>
    <w:rsid w:val="00725190"/>
    <w:rsid w:val="00735613"/>
    <w:rsid w:val="00744A16"/>
    <w:rsid w:val="00771158"/>
    <w:rsid w:val="0078339D"/>
    <w:rsid w:val="007A62B3"/>
    <w:rsid w:val="007B0173"/>
    <w:rsid w:val="007D0FEC"/>
    <w:rsid w:val="007E46D0"/>
    <w:rsid w:val="007F2966"/>
    <w:rsid w:val="0080209D"/>
    <w:rsid w:val="008051BA"/>
    <w:rsid w:val="00821949"/>
    <w:rsid w:val="00821BE9"/>
    <w:rsid w:val="008265A4"/>
    <w:rsid w:val="00840FC7"/>
    <w:rsid w:val="00842F03"/>
    <w:rsid w:val="00846BAC"/>
    <w:rsid w:val="00852671"/>
    <w:rsid w:val="00875AAD"/>
    <w:rsid w:val="0091652F"/>
    <w:rsid w:val="0094302F"/>
    <w:rsid w:val="0095072A"/>
    <w:rsid w:val="00951355"/>
    <w:rsid w:val="00953292"/>
    <w:rsid w:val="00964770"/>
    <w:rsid w:val="0097420E"/>
    <w:rsid w:val="00976CC9"/>
    <w:rsid w:val="009975A8"/>
    <w:rsid w:val="009D52C8"/>
    <w:rsid w:val="009F7A44"/>
    <w:rsid w:val="009F7AFD"/>
    <w:rsid w:val="00A04E2C"/>
    <w:rsid w:val="00A0771D"/>
    <w:rsid w:val="00A11424"/>
    <w:rsid w:val="00A11BAF"/>
    <w:rsid w:val="00A37B41"/>
    <w:rsid w:val="00A37EDD"/>
    <w:rsid w:val="00A4625D"/>
    <w:rsid w:val="00A505F6"/>
    <w:rsid w:val="00A51AF8"/>
    <w:rsid w:val="00A53C3E"/>
    <w:rsid w:val="00A61A08"/>
    <w:rsid w:val="00A67067"/>
    <w:rsid w:val="00A964DE"/>
    <w:rsid w:val="00AB36D7"/>
    <w:rsid w:val="00AB509E"/>
    <w:rsid w:val="00AC0911"/>
    <w:rsid w:val="00AC3FC8"/>
    <w:rsid w:val="00AD2D77"/>
    <w:rsid w:val="00AD6072"/>
    <w:rsid w:val="00AE2351"/>
    <w:rsid w:val="00AF5AE6"/>
    <w:rsid w:val="00B04B4C"/>
    <w:rsid w:val="00B05A2C"/>
    <w:rsid w:val="00B13402"/>
    <w:rsid w:val="00B4371E"/>
    <w:rsid w:val="00B43C70"/>
    <w:rsid w:val="00B43E2A"/>
    <w:rsid w:val="00B4630C"/>
    <w:rsid w:val="00B527DC"/>
    <w:rsid w:val="00BB6A55"/>
    <w:rsid w:val="00C46B5B"/>
    <w:rsid w:val="00C623CA"/>
    <w:rsid w:val="00C723E8"/>
    <w:rsid w:val="00CA5F7D"/>
    <w:rsid w:val="00CB0AA7"/>
    <w:rsid w:val="00CB627D"/>
    <w:rsid w:val="00CC0AC6"/>
    <w:rsid w:val="00CC381D"/>
    <w:rsid w:val="00CE1BAE"/>
    <w:rsid w:val="00CF62E8"/>
    <w:rsid w:val="00D007FE"/>
    <w:rsid w:val="00D36F0F"/>
    <w:rsid w:val="00D51448"/>
    <w:rsid w:val="00D52A9A"/>
    <w:rsid w:val="00D640D9"/>
    <w:rsid w:val="00D81680"/>
    <w:rsid w:val="00D83CE7"/>
    <w:rsid w:val="00DA39BB"/>
    <w:rsid w:val="00DA5355"/>
    <w:rsid w:val="00DB05BF"/>
    <w:rsid w:val="00DC524D"/>
    <w:rsid w:val="00DE0D63"/>
    <w:rsid w:val="00DE5E9A"/>
    <w:rsid w:val="00DF7113"/>
    <w:rsid w:val="00E23AB0"/>
    <w:rsid w:val="00E32995"/>
    <w:rsid w:val="00E51001"/>
    <w:rsid w:val="00E819CD"/>
    <w:rsid w:val="00E9730F"/>
    <w:rsid w:val="00EA06A3"/>
    <w:rsid w:val="00EA4324"/>
    <w:rsid w:val="00EA5E2F"/>
    <w:rsid w:val="00EC7816"/>
    <w:rsid w:val="00ED69AD"/>
    <w:rsid w:val="00EE7AC7"/>
    <w:rsid w:val="00EF16D7"/>
    <w:rsid w:val="00F05F6E"/>
    <w:rsid w:val="00F55FA6"/>
    <w:rsid w:val="00F56E5B"/>
    <w:rsid w:val="00F631A7"/>
    <w:rsid w:val="00F72D46"/>
    <w:rsid w:val="00F7790B"/>
    <w:rsid w:val="00F86E03"/>
    <w:rsid w:val="00F87819"/>
    <w:rsid w:val="00F96189"/>
    <w:rsid w:val="00FA17B2"/>
    <w:rsid w:val="00FA2551"/>
    <w:rsid w:val="00FB16DE"/>
    <w:rsid w:val="00FC0637"/>
    <w:rsid w:val="00FD4204"/>
    <w:rsid w:val="00FD5334"/>
    <w:rsid w:val="00FE6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91652F"/>
    <w:pPr>
      <w:autoSpaceDE w:val="0"/>
      <w:autoSpaceDN w:val="0"/>
      <w:adjustRightInd w:val="0"/>
      <w:spacing w:after="0" w:line="240" w:lineRule="auto"/>
    </w:pPr>
    <w:rPr>
      <w:rFonts w:ascii="Calibri" w:hAnsi="Calibri" w:cs="Calibri"/>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91652F"/>
    <w:pPr>
      <w:autoSpaceDE w:val="0"/>
      <w:autoSpaceDN w:val="0"/>
      <w:adjustRightInd w:val="0"/>
      <w:spacing w:after="0" w:line="240" w:lineRule="auto"/>
    </w:pPr>
    <w:rPr>
      <w:rFonts w:ascii="Calibri" w:hAnsi="Calibri" w:cs="Calibri"/>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7893-0253-4291-85A9-19A08984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42</TotalTime>
  <Pages>7</Pages>
  <Words>1756</Words>
  <Characters>9663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MACROECONOMÍA</vt:lpstr>
    </vt:vector>
  </TitlesOfParts>
  <Company>Luffi</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MACROECONOMÍA</dc:title>
  <dc:subject>DESCRIPCIÓN DE LA ASIGNATURA</dc:subject>
  <dc:creator>Luffi</dc:creator>
  <cp:lastModifiedBy>Usuario</cp:lastModifiedBy>
  <cp:revision>12</cp:revision>
  <dcterms:created xsi:type="dcterms:W3CDTF">2013-09-03T00:37:00Z</dcterms:created>
  <dcterms:modified xsi:type="dcterms:W3CDTF">2013-11-01T21:43:00Z</dcterms:modified>
</cp:coreProperties>
</file>