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B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08FA0" wp14:editId="7012D6B2">
                <wp:simplePos x="0" y="0"/>
                <wp:positionH relativeFrom="column">
                  <wp:posOffset>41910</wp:posOffset>
                </wp:positionH>
                <wp:positionV relativeFrom="paragraph">
                  <wp:posOffset>-69215</wp:posOffset>
                </wp:positionV>
                <wp:extent cx="4362450" cy="802005"/>
                <wp:effectExtent l="0" t="0" r="19050" b="171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80200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rgbClr val="FFFFFF">
                              <a:lumMod val="9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Universidad Del Valle 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Facultad De Ciencias De La Administración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4879">
                              <w:rPr>
                                <w:b/>
                                <w:sz w:val="24"/>
                                <w:szCs w:val="24"/>
                              </w:rPr>
                              <w:t>Departamento: Administración y Organizaciones</w:t>
                            </w:r>
                          </w:p>
                          <w:p w:rsidR="00074DF5" w:rsidRPr="001F4879" w:rsidRDefault="00074DF5" w:rsidP="00074D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3" o:spid="_x0000_s1026" style="position:absolute;left:0;text-align:left;margin-left:3.3pt;margin-top:-5.45pt;width:343.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" fillcolor="#f2f2f2" strokecolor="#f2f2f2" strokeweight=".5pt">
                <v:path arrowok="t"/>
                <v:textbox>
                  <w:txbxContent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 xml:space="preserve">Universidad Del Valle 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Facultad De Ciencias De La Administración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F4879">
                        <w:rPr>
                          <w:b/>
                          <w:sz w:val="24"/>
                          <w:szCs w:val="24"/>
                        </w:rPr>
                        <w:t>Departamento: Administración y Organizaciones</w:t>
                      </w:r>
                    </w:p>
                    <w:p w:rsidR="00074DF5" w:rsidRPr="001F4879" w:rsidRDefault="00074DF5" w:rsidP="00074D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74DF5">
        <w:rPr>
          <w:rFonts w:eastAsiaTheme="majorEastAsia" w:cstheme="minorHAnsi"/>
          <w:noProof/>
          <w:color w:val="000000" w:themeColor="text1"/>
          <w:spacing w:val="-20"/>
          <w:kern w:val="28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C82FCD8" wp14:editId="782AE101">
            <wp:simplePos x="0" y="0"/>
            <wp:positionH relativeFrom="column">
              <wp:posOffset>161925</wp:posOffset>
            </wp:positionH>
            <wp:positionV relativeFrom="paragraph">
              <wp:posOffset>-68580</wp:posOffset>
            </wp:positionV>
            <wp:extent cx="59499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747" y="20935"/>
                <wp:lineTo x="2074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p w:rsidR="00074DF5" w:rsidRPr="00C3402F" w:rsidRDefault="00074DF5" w:rsidP="00C3402F">
      <w:pPr>
        <w:spacing w:after="0"/>
        <w:ind w:left="720"/>
        <w:rPr>
          <w:rFonts w:eastAsiaTheme="majorEastAsia" w:cstheme="minorHAnsi"/>
          <w:color w:val="000000" w:themeColor="text1"/>
          <w:spacing w:val="-20"/>
          <w:kern w:val="28"/>
          <w:sz w:val="20"/>
          <w:szCs w:val="20"/>
        </w:rPr>
      </w:pPr>
    </w:p>
    <w:sdt>
      <w:sdtPr>
        <w:rPr>
          <w:rFonts w:ascii="Arial Black" w:hAnsi="Arial Black"/>
          <w:sz w:val="48"/>
          <w:szCs w:val="32"/>
        </w:rPr>
        <w:id w:val="6333722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56E5B" w:rsidRPr="00BF1986" w:rsidRDefault="004439AB" w:rsidP="00BF1986">
          <w:pPr>
            <w:pStyle w:val="Ttulo"/>
            <w:rPr>
              <w:rFonts w:ascii="Arial Black" w:hAnsi="Arial Black"/>
              <w:b/>
              <w:sz w:val="200"/>
            </w:rPr>
          </w:pPr>
          <w:r>
            <w:rPr>
              <w:rFonts w:ascii="Arial Black" w:hAnsi="Arial Black"/>
              <w:sz w:val="48"/>
              <w:szCs w:val="32"/>
            </w:rPr>
            <w:t>PROCESOS DE FABRICACIÓ</w:t>
          </w:r>
          <w:r w:rsidR="00470230">
            <w:rPr>
              <w:rFonts w:ascii="Arial Black" w:hAnsi="Arial Black"/>
              <w:sz w:val="48"/>
              <w:szCs w:val="32"/>
            </w:rPr>
            <w:t>N DE BIENES Y SERVICIOS</w:t>
          </w:r>
        </w:p>
      </w:sdtContent>
    </w:sdt>
    <w:p w:rsidR="008C7981" w:rsidRDefault="008C7981" w:rsidP="008C7981">
      <w:pPr>
        <w:pStyle w:val="Subttulo"/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6180674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043DB" w:rsidRPr="00BF1986">
            <w:rPr>
              <w:sz w:val="24"/>
              <w:szCs w:val="24"/>
            </w:rPr>
            <w:t>DESCRIPCIÓN</w:t>
          </w:r>
          <w:r w:rsidR="0069139A" w:rsidRPr="00BF1986">
            <w:rPr>
              <w:sz w:val="24"/>
              <w:szCs w:val="24"/>
            </w:rPr>
            <w:t xml:space="preserve"> DE LA ASIGNATURA</w:t>
          </w:r>
        </w:sdtContent>
      </w:sdt>
    </w:p>
    <w:p w:rsidR="00074DF5" w:rsidRPr="008C7981" w:rsidRDefault="008C7981" w:rsidP="008C7981">
      <w:pPr>
        <w:pStyle w:val="Subttulo"/>
        <w:spacing w:after="0" w:line="240" w:lineRule="auto"/>
        <w:jc w:val="both"/>
        <w:rPr>
          <w:sz w:val="24"/>
          <w:szCs w:val="24"/>
        </w:rPr>
      </w:pPr>
      <w:r w:rsidRPr="008C7981">
        <w:rPr>
          <w:rFonts w:asciiTheme="minorHAnsi" w:eastAsia="PMingLiU-ExtB" w:hAnsiTheme="minorHAnsi" w:cstheme="minorHAnsi"/>
          <w:caps w:val="0"/>
          <w:color w:val="000000" w:themeColor="text1"/>
          <w:sz w:val="22"/>
          <w:szCs w:val="22"/>
        </w:rPr>
        <w:t>El curso consiste en dar a conocer al estudiante la fundamentación de las metodologías que se utilizan en el análisis de procesos de fabricación de bienes y servicios, los indicadores de medición, el mejoramiento continuo y la planeación de los procesos y finalmente en el control de la producción.</w:t>
      </w:r>
    </w:p>
    <w:p w:rsidR="00BF1986" w:rsidRDefault="00BF1986" w:rsidP="008C7981">
      <w:pPr>
        <w:pStyle w:val="Default"/>
        <w:jc w:val="both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26102D" w:rsidRDefault="0026102D" w:rsidP="008C7981">
      <w:pPr>
        <w:pStyle w:val="Default"/>
        <w:jc w:val="both"/>
        <w:rPr>
          <w:rFonts w:asciiTheme="minorHAnsi" w:eastAsia="PMingLiU-ExtB" w:hAnsiTheme="minorHAnsi" w:cstheme="minorHAnsi"/>
          <w:b/>
          <w:color w:val="000000" w:themeColor="text1"/>
          <w:sz w:val="22"/>
          <w:szCs w:val="22"/>
        </w:rPr>
      </w:pPr>
    </w:p>
    <w:p w:rsidR="007043DB" w:rsidRPr="00D41A86" w:rsidRDefault="007043DB" w:rsidP="008C7981">
      <w:pPr>
        <w:contextualSpacing/>
        <w:jc w:val="both"/>
        <w:rPr>
          <w:rFonts w:ascii="Arial" w:hAnsi="Arial" w:cs="Arial"/>
        </w:rPr>
      </w:pPr>
      <w:r w:rsidRPr="00D41A86">
        <w:rPr>
          <w:rFonts w:ascii="Arial" w:eastAsia="PMingLiU-ExtB" w:hAnsi="Arial" w:cs="Arial"/>
          <w:b/>
          <w:color w:val="000000" w:themeColor="text1"/>
        </w:rPr>
        <w:t>Código:</w:t>
      </w:r>
      <w:r w:rsidRPr="00D41A86">
        <w:rPr>
          <w:rFonts w:ascii="Arial" w:hAnsi="Arial" w:cs="Arial"/>
          <w:color w:val="000000" w:themeColor="text1"/>
        </w:rPr>
        <w:t xml:space="preserve"> </w:t>
      </w:r>
      <w:r w:rsidR="00470230">
        <w:rPr>
          <w:rFonts w:ascii="Arial" w:hAnsi="Arial" w:cs="Arial"/>
          <w:color w:val="000000" w:themeColor="text1"/>
        </w:rPr>
        <w:t>801183M</w:t>
      </w:r>
    </w:p>
    <w:p w:rsidR="007043DB" w:rsidRPr="00470230" w:rsidRDefault="007043DB" w:rsidP="008C7981">
      <w:pPr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Créditos: </w:t>
      </w:r>
      <w:r w:rsidR="000C4716" w:rsidRPr="000C4716">
        <w:rPr>
          <w:rFonts w:ascii="Arial" w:hAnsi="Arial" w:cs="Arial"/>
        </w:rPr>
        <w:t>Tres (</w:t>
      </w:r>
      <w:r w:rsidR="00470230" w:rsidRPr="000C4716">
        <w:rPr>
          <w:rFonts w:ascii="Arial" w:hAnsi="Arial" w:cs="Arial"/>
        </w:rPr>
        <w:t>3</w:t>
      </w:r>
      <w:r w:rsidR="000C4716" w:rsidRPr="000C4716">
        <w:rPr>
          <w:rFonts w:ascii="Arial" w:hAnsi="Arial" w:cs="Arial"/>
        </w:rPr>
        <w:t>)</w:t>
      </w:r>
    </w:p>
    <w:p w:rsidR="00C21D7A" w:rsidRPr="00470230" w:rsidRDefault="007043DB" w:rsidP="008C7981">
      <w:pPr>
        <w:spacing w:after="0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Tipo de Asignatura: </w:t>
      </w:r>
      <w:r w:rsidR="004439AB">
        <w:rPr>
          <w:rFonts w:ascii="Arial" w:hAnsi="Arial" w:cs="Arial"/>
        </w:rPr>
        <w:t xml:space="preserve">AP: Asignatura </w:t>
      </w:r>
      <w:r w:rsidR="008C7981">
        <w:rPr>
          <w:rFonts w:ascii="Arial" w:hAnsi="Arial" w:cs="Arial"/>
        </w:rPr>
        <w:t>de la Profesión</w:t>
      </w:r>
    </w:p>
    <w:p w:rsidR="007043DB" w:rsidRPr="00D41A86" w:rsidRDefault="007043DB" w:rsidP="008C7981">
      <w:pPr>
        <w:spacing w:after="0"/>
        <w:contextualSpacing/>
        <w:jc w:val="both"/>
        <w:rPr>
          <w:rFonts w:ascii="Arial" w:hAnsi="Arial" w:cs="Arial"/>
          <w:b/>
        </w:rPr>
      </w:pPr>
      <w:r w:rsidRPr="00D41A86">
        <w:rPr>
          <w:rFonts w:ascii="Arial" w:hAnsi="Arial" w:cs="Arial"/>
          <w:b/>
        </w:rPr>
        <w:t>Componente:</w:t>
      </w:r>
      <w:r>
        <w:rPr>
          <w:rFonts w:ascii="Arial" w:hAnsi="Arial" w:cs="Arial"/>
          <w:b/>
        </w:rPr>
        <w:t xml:space="preserve"> </w:t>
      </w:r>
      <w:proofErr w:type="spellStart"/>
      <w:r w:rsidR="008C7981">
        <w:rPr>
          <w:rFonts w:ascii="Arial" w:hAnsi="Arial" w:cs="Arial"/>
        </w:rPr>
        <w:t>CSO</w:t>
      </w:r>
      <w:proofErr w:type="spellEnd"/>
      <w:r w:rsidR="008C7981">
        <w:rPr>
          <w:rFonts w:ascii="Arial" w:hAnsi="Arial" w:cs="Arial"/>
        </w:rPr>
        <w:t>: Científico-Social</w:t>
      </w:r>
    </w:p>
    <w:p w:rsidR="00C21D7A" w:rsidRDefault="007043DB" w:rsidP="008C7981">
      <w:pPr>
        <w:spacing w:after="0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>Prerrequisito:</w:t>
      </w:r>
      <w:r w:rsidRPr="00D41A86">
        <w:rPr>
          <w:rFonts w:ascii="Arial" w:hAnsi="Arial" w:cs="Arial"/>
        </w:rPr>
        <w:t xml:space="preserve"> </w:t>
      </w:r>
      <w:r w:rsidR="00470230">
        <w:rPr>
          <w:rFonts w:ascii="Arial" w:hAnsi="Arial" w:cs="Arial"/>
        </w:rPr>
        <w:t>Gestión de la producción de bienes y servicios. (Aprobado)</w:t>
      </w:r>
    </w:p>
    <w:p w:rsidR="007043DB" w:rsidRPr="00470230" w:rsidRDefault="007043DB" w:rsidP="008C7981">
      <w:pPr>
        <w:spacing w:after="0"/>
        <w:contextualSpacing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Habilitable: </w:t>
      </w:r>
      <w:r w:rsidR="00470230">
        <w:rPr>
          <w:rFonts w:ascii="Arial" w:hAnsi="Arial" w:cs="Arial"/>
        </w:rPr>
        <w:t>S</w:t>
      </w:r>
      <w:r w:rsidR="0026102D">
        <w:rPr>
          <w:rFonts w:ascii="Arial" w:hAnsi="Arial" w:cs="Arial"/>
        </w:rPr>
        <w:t>í</w:t>
      </w:r>
    </w:p>
    <w:p w:rsidR="007043DB" w:rsidRPr="00470230" w:rsidRDefault="007043DB" w:rsidP="008C7981">
      <w:pPr>
        <w:spacing w:after="0"/>
        <w:jc w:val="both"/>
        <w:rPr>
          <w:rFonts w:ascii="Arial" w:hAnsi="Arial" w:cs="Arial"/>
        </w:rPr>
      </w:pPr>
      <w:r w:rsidRPr="00D41A86">
        <w:rPr>
          <w:rFonts w:ascii="Arial" w:hAnsi="Arial" w:cs="Arial"/>
          <w:b/>
        </w:rPr>
        <w:t xml:space="preserve">Validable: </w:t>
      </w:r>
      <w:r w:rsidR="0026102D">
        <w:rPr>
          <w:rFonts w:ascii="Arial" w:hAnsi="Arial" w:cs="Arial"/>
        </w:rPr>
        <w:t>Sí</w:t>
      </w:r>
    </w:p>
    <w:p w:rsidR="0035713D" w:rsidRDefault="0080209D" w:rsidP="008C7981">
      <w:pPr>
        <w:spacing w:after="0"/>
        <w:jc w:val="both"/>
        <w:rPr>
          <w:rFonts w:cstheme="minorHAnsi"/>
        </w:rPr>
      </w:pPr>
      <w:r w:rsidRPr="00074DF5">
        <w:rPr>
          <w:rFonts w:cstheme="minorHAnsi"/>
        </w:rPr>
        <w:t xml:space="preserve"> </w:t>
      </w:r>
    </w:p>
    <w:p w:rsidR="0026102D" w:rsidRPr="0092343A" w:rsidRDefault="0026102D" w:rsidP="008C7981">
      <w:pPr>
        <w:spacing w:after="0"/>
        <w:jc w:val="both"/>
        <w:rPr>
          <w:rFonts w:cstheme="minorHAnsi"/>
          <w:b/>
        </w:rPr>
      </w:pPr>
    </w:p>
    <w:p w:rsidR="00F56E5B" w:rsidRDefault="0080209D" w:rsidP="008C7981">
      <w:pPr>
        <w:pStyle w:val="Citadestacada"/>
        <w:jc w:val="both"/>
      </w:pPr>
      <w:r>
        <w:t>Justificación</w:t>
      </w:r>
    </w:p>
    <w:p w:rsidR="007043DB" w:rsidRDefault="00470230" w:rsidP="008C7981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El Administrador de Empresas de la universidad del Valle debe ser un profesional con la capacidad para </w:t>
      </w:r>
      <w:r w:rsidR="000C4716">
        <w:rPr>
          <w:rFonts w:cstheme="minorHAnsi"/>
          <w:szCs w:val="24"/>
        </w:rPr>
        <w:t>administrar</w:t>
      </w:r>
      <w:r>
        <w:rPr>
          <w:rFonts w:cstheme="minorHAnsi"/>
          <w:szCs w:val="24"/>
        </w:rPr>
        <w:t xml:space="preserve"> en forma</w:t>
      </w:r>
      <w:r w:rsidR="000C4716">
        <w:rPr>
          <w:rFonts w:cstheme="minorHAnsi"/>
          <w:szCs w:val="24"/>
        </w:rPr>
        <w:t xml:space="preserve"> eficiente y eficaz procesos de bienes tangible</w:t>
      </w:r>
      <w:r w:rsidR="0081045A">
        <w:rPr>
          <w:rFonts w:cstheme="minorHAnsi"/>
          <w:szCs w:val="24"/>
        </w:rPr>
        <w:t>s</w:t>
      </w:r>
      <w:r w:rsidR="000C4716">
        <w:rPr>
          <w:rFonts w:cstheme="minorHAnsi"/>
          <w:szCs w:val="24"/>
        </w:rPr>
        <w:t xml:space="preserve"> e intangibles, para lo cual debe desarrollar habilidades para el análisis de los procesos que le permita identificar oportunidades de mejoramiento continuo y aplicar herramientas</w:t>
      </w:r>
      <w:r w:rsidR="0081045A">
        <w:rPr>
          <w:rFonts w:cstheme="minorHAnsi"/>
          <w:szCs w:val="24"/>
        </w:rPr>
        <w:t xml:space="preserve"> metodológicas para proponer alternativas de solución frente a las mismas, aportando de esta manera en la competitividad y productividad de las empresas, la región y el país. </w:t>
      </w:r>
    </w:p>
    <w:p w:rsidR="0081045A" w:rsidRDefault="0081045A" w:rsidP="008C7981">
      <w:pPr>
        <w:spacing w:after="0"/>
        <w:jc w:val="both"/>
        <w:rPr>
          <w:rFonts w:cstheme="minorHAnsi"/>
          <w:sz w:val="20"/>
        </w:rPr>
      </w:pPr>
    </w:p>
    <w:p w:rsidR="0026102D" w:rsidRPr="007043DB" w:rsidRDefault="0026102D" w:rsidP="008C7981">
      <w:pPr>
        <w:spacing w:after="0"/>
        <w:jc w:val="both"/>
        <w:rPr>
          <w:rFonts w:cstheme="minorHAnsi"/>
          <w:sz w:val="20"/>
        </w:rPr>
      </w:pPr>
    </w:p>
    <w:p w:rsidR="00A61A08" w:rsidRDefault="003E1C2C" w:rsidP="008C7981">
      <w:pPr>
        <w:pStyle w:val="Citadestacada"/>
        <w:jc w:val="both"/>
      </w:pPr>
      <w:r>
        <w:t>Objetivo</w:t>
      </w:r>
      <w:r w:rsidR="007043DB">
        <w:t>s</w:t>
      </w:r>
      <w:r>
        <w:t xml:space="preserve"> General</w:t>
      </w:r>
      <w:r w:rsidR="007043DB">
        <w:t>es</w:t>
      </w:r>
    </w:p>
    <w:p w:rsidR="007043DB" w:rsidRDefault="0081045A" w:rsidP="008C7981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Ofrecer a los estudiantes conceptos básicos para una formación teórica – práctica sobre los principales aspectos de los procesos de producción de bienes y servicios y sobre herramientas de gestión de procesos para aplicar en una empresa.</w:t>
      </w:r>
    </w:p>
    <w:p w:rsidR="0081045A" w:rsidRDefault="0081045A" w:rsidP="008C7981">
      <w:pPr>
        <w:pStyle w:val="Standard"/>
        <w:ind w:left="720"/>
        <w:jc w:val="both"/>
        <w:rPr>
          <w:rFonts w:asciiTheme="minorHAnsi" w:hAnsiTheme="minorHAnsi" w:cstheme="minorHAnsi"/>
          <w:sz w:val="22"/>
        </w:rPr>
      </w:pPr>
    </w:p>
    <w:p w:rsidR="0026102D" w:rsidRDefault="0026102D" w:rsidP="008C7981">
      <w:pPr>
        <w:pStyle w:val="Standard"/>
        <w:ind w:left="720"/>
        <w:jc w:val="both"/>
        <w:rPr>
          <w:rFonts w:asciiTheme="minorHAnsi" w:hAnsiTheme="minorHAnsi" w:cstheme="minorHAnsi"/>
          <w:sz w:val="22"/>
        </w:rPr>
      </w:pPr>
    </w:p>
    <w:p w:rsidR="008C7981" w:rsidRDefault="008C7981" w:rsidP="008C7981">
      <w:pPr>
        <w:pStyle w:val="Standard"/>
        <w:ind w:left="72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3E1C2C" w:rsidRDefault="003E1C2C" w:rsidP="008C7981">
      <w:pPr>
        <w:pStyle w:val="Citadestacada"/>
        <w:jc w:val="both"/>
      </w:pPr>
      <w:r>
        <w:lastRenderedPageBreak/>
        <w:t>Objetivos Específicos</w:t>
      </w:r>
    </w:p>
    <w:p w:rsidR="00BF1986" w:rsidRDefault="0026102D" w:rsidP="008C7981">
      <w:pPr>
        <w:pStyle w:val="Default"/>
        <w:numPr>
          <w:ilvl w:val="0"/>
          <w:numId w:val="5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Clarificar los conceptos de Sistema, sistema productivo, procesos y su interrelación con las demás áreas de la empresa.</w:t>
      </w:r>
    </w:p>
    <w:p w:rsidR="0026102D" w:rsidRDefault="0026102D" w:rsidP="008C7981">
      <w:pPr>
        <w:pStyle w:val="Default"/>
        <w:numPr>
          <w:ilvl w:val="0"/>
          <w:numId w:val="5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 los diferentes factores o recursos de un proceso.</w:t>
      </w:r>
    </w:p>
    <w:p w:rsidR="0026102D" w:rsidRDefault="0026102D" w:rsidP="008C7981">
      <w:pPr>
        <w:pStyle w:val="Default"/>
        <w:numPr>
          <w:ilvl w:val="0"/>
          <w:numId w:val="5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las herramientas para el análisis de procesos, mejoramiento continuo de procesos, solución de problemas en los procesos, mejoramiento de productividad.</w:t>
      </w:r>
    </w:p>
    <w:p w:rsidR="0026102D" w:rsidRDefault="0026102D" w:rsidP="008C7981">
      <w:pPr>
        <w:pStyle w:val="Default"/>
        <w:numPr>
          <w:ilvl w:val="0"/>
          <w:numId w:val="5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 las herramientas de gestión de procesos: planificación, Programación, Control.</w:t>
      </w:r>
    </w:p>
    <w:p w:rsidR="0026102D" w:rsidRDefault="0026102D" w:rsidP="008C7981">
      <w:pPr>
        <w:pStyle w:val="Default"/>
        <w:numPr>
          <w:ilvl w:val="0"/>
          <w:numId w:val="5"/>
        </w:numPr>
        <w:spacing w:after="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Desarrollar habilidades para aplicar los conceptos básicos aprendidos en un proceso de fabricación de bienes y servicios.</w:t>
      </w:r>
    </w:p>
    <w:p w:rsidR="0026102D" w:rsidRPr="00BF1986" w:rsidRDefault="0026102D" w:rsidP="008C7981">
      <w:pPr>
        <w:pStyle w:val="Default"/>
        <w:spacing w:after="35"/>
        <w:ind w:left="720"/>
        <w:jc w:val="both"/>
        <w:rPr>
          <w:rFonts w:ascii="Arial" w:hAnsi="Arial" w:cs="Arial"/>
          <w:sz w:val="22"/>
          <w:szCs w:val="22"/>
        </w:rPr>
      </w:pPr>
    </w:p>
    <w:p w:rsidR="00564B3E" w:rsidRPr="00564B3E" w:rsidRDefault="00564B3E" w:rsidP="008C7981">
      <w:pPr>
        <w:pStyle w:val="Citadestacada"/>
        <w:jc w:val="both"/>
      </w:pPr>
      <w:r>
        <w:t xml:space="preserve">Método Pedagógico </w:t>
      </w:r>
    </w:p>
    <w:p w:rsidR="00164A86" w:rsidRDefault="00164A86" w:rsidP="008C798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3"/>
        </w:rPr>
      </w:pPr>
      <w:r w:rsidRPr="00164A86">
        <w:rPr>
          <w:rFonts w:asciiTheme="minorHAnsi" w:hAnsiTheme="minorHAnsi" w:cstheme="minorHAnsi"/>
          <w:bCs/>
          <w:sz w:val="22"/>
          <w:szCs w:val="23"/>
          <w:lang w:val="es-ES"/>
        </w:rPr>
        <w:t>Exposición del profesor de los</w:t>
      </w:r>
      <w:r>
        <w:rPr>
          <w:rFonts w:asciiTheme="minorHAnsi" w:hAnsiTheme="minorHAnsi" w:cstheme="minorHAnsi"/>
          <w:sz w:val="22"/>
          <w:szCs w:val="23"/>
        </w:rPr>
        <w:t xml:space="preserve"> diversos temas del curso.</w:t>
      </w:r>
    </w:p>
    <w:p w:rsidR="00164A86" w:rsidRDefault="00164A86" w:rsidP="008C798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Análisis y discusión de los temas en cada sesión y la realización de talleres grupales.</w:t>
      </w:r>
    </w:p>
    <w:p w:rsidR="00BF1986" w:rsidRPr="00164A86" w:rsidRDefault="00164A86" w:rsidP="008C798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Realizar un trabajo en grupo de 5 estudiantes máximo, durante todo el semestre donde se aplican los conceptos vistos en el curso mediante un caso práctico en una empresa (trabajo final) y sustentación oral.</w:t>
      </w:r>
      <w:r w:rsidRPr="00164A86">
        <w:rPr>
          <w:rFonts w:asciiTheme="minorHAnsi" w:hAnsiTheme="minorHAnsi" w:cstheme="minorHAnsi"/>
          <w:sz w:val="22"/>
          <w:szCs w:val="23"/>
        </w:rPr>
        <w:t xml:space="preserve"> </w:t>
      </w:r>
    </w:p>
    <w:p w:rsidR="00BF1986" w:rsidRPr="00BF1986" w:rsidRDefault="00BF1986" w:rsidP="008C798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3"/>
        </w:rPr>
      </w:pPr>
    </w:p>
    <w:p w:rsidR="002E7D2A" w:rsidRDefault="00DA5355" w:rsidP="008C7981">
      <w:pPr>
        <w:pStyle w:val="Citadestacada"/>
        <w:jc w:val="both"/>
      </w:pPr>
      <w:r>
        <w:t xml:space="preserve">Evaluación </w:t>
      </w:r>
      <w:r w:rsidR="00564B3E">
        <w:tab/>
      </w:r>
    </w:p>
    <w:p w:rsidR="00BF1986" w:rsidRPr="00164A86" w:rsidRDefault="00164A86" w:rsidP="008C798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3"/>
        </w:rPr>
      </w:pPr>
      <w:r w:rsidRPr="00164A86">
        <w:rPr>
          <w:rFonts w:asciiTheme="minorHAnsi" w:hAnsiTheme="minorHAnsi" w:cstheme="minorHAnsi"/>
          <w:sz w:val="22"/>
          <w:szCs w:val="23"/>
        </w:rPr>
        <w:t>Talleres</w:t>
      </w:r>
      <w:r w:rsidRPr="00164A86">
        <w:rPr>
          <w:rFonts w:asciiTheme="minorHAnsi" w:hAnsiTheme="minorHAnsi" w:cstheme="minorHAnsi"/>
          <w:sz w:val="22"/>
          <w:szCs w:val="23"/>
        </w:rPr>
        <w:tab/>
      </w:r>
      <w:r>
        <w:rPr>
          <w:rFonts w:asciiTheme="minorHAnsi" w:hAnsiTheme="minorHAnsi" w:cstheme="minorHAnsi"/>
          <w:sz w:val="22"/>
          <w:szCs w:val="23"/>
        </w:rPr>
        <w:tab/>
      </w:r>
      <w:r w:rsidRPr="00164A86">
        <w:rPr>
          <w:rFonts w:asciiTheme="minorHAnsi" w:hAnsiTheme="minorHAnsi" w:cstheme="minorHAnsi"/>
          <w:sz w:val="22"/>
          <w:szCs w:val="23"/>
        </w:rPr>
        <w:t>15%</w:t>
      </w:r>
    </w:p>
    <w:p w:rsidR="00164A86" w:rsidRPr="00164A86" w:rsidRDefault="00164A86" w:rsidP="008C798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3"/>
        </w:rPr>
      </w:pPr>
      <w:r w:rsidRPr="00164A86">
        <w:rPr>
          <w:rFonts w:asciiTheme="minorHAnsi" w:hAnsiTheme="minorHAnsi" w:cstheme="minorHAnsi"/>
          <w:sz w:val="22"/>
          <w:szCs w:val="23"/>
        </w:rPr>
        <w:t>Primer parcial</w:t>
      </w:r>
      <w:r w:rsidRPr="00164A86">
        <w:rPr>
          <w:rFonts w:asciiTheme="minorHAnsi" w:hAnsiTheme="minorHAnsi" w:cstheme="minorHAnsi"/>
          <w:sz w:val="22"/>
          <w:szCs w:val="23"/>
        </w:rPr>
        <w:tab/>
      </w:r>
      <w:r>
        <w:rPr>
          <w:rFonts w:asciiTheme="minorHAnsi" w:hAnsiTheme="minorHAnsi" w:cstheme="minorHAnsi"/>
          <w:sz w:val="22"/>
          <w:szCs w:val="23"/>
        </w:rPr>
        <w:tab/>
      </w:r>
      <w:r w:rsidRPr="00164A86">
        <w:rPr>
          <w:rFonts w:asciiTheme="minorHAnsi" w:hAnsiTheme="minorHAnsi" w:cstheme="minorHAnsi"/>
          <w:sz w:val="22"/>
          <w:szCs w:val="23"/>
        </w:rPr>
        <w:t>30%</w:t>
      </w:r>
    </w:p>
    <w:p w:rsidR="00164A86" w:rsidRPr="00164A86" w:rsidRDefault="00164A86" w:rsidP="008C7981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Segundo parcial</w:t>
      </w:r>
      <w:r>
        <w:rPr>
          <w:rFonts w:asciiTheme="minorHAnsi" w:hAnsiTheme="minorHAnsi" w:cstheme="minorHAnsi"/>
          <w:sz w:val="22"/>
          <w:szCs w:val="23"/>
        </w:rPr>
        <w:tab/>
        <w:t>30%</w:t>
      </w:r>
    </w:p>
    <w:p w:rsidR="00164A86" w:rsidRDefault="00164A86" w:rsidP="008C798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3"/>
        </w:rPr>
      </w:pPr>
      <w:r w:rsidRPr="00164A86">
        <w:rPr>
          <w:rFonts w:asciiTheme="minorHAnsi" w:hAnsiTheme="minorHAnsi" w:cstheme="minorHAnsi"/>
          <w:sz w:val="22"/>
          <w:szCs w:val="23"/>
        </w:rPr>
        <w:t>Trabajo final</w:t>
      </w:r>
      <w:r w:rsidRPr="00164A86">
        <w:rPr>
          <w:rFonts w:asciiTheme="minorHAnsi" w:hAnsiTheme="minorHAnsi" w:cstheme="minorHAnsi"/>
          <w:sz w:val="22"/>
          <w:szCs w:val="23"/>
        </w:rPr>
        <w:tab/>
      </w:r>
      <w:r w:rsidRPr="00164A86">
        <w:rPr>
          <w:rFonts w:asciiTheme="minorHAnsi" w:hAnsiTheme="minorHAnsi" w:cstheme="minorHAnsi"/>
          <w:sz w:val="22"/>
          <w:szCs w:val="23"/>
        </w:rPr>
        <w:tab/>
        <w:t>25%</w:t>
      </w:r>
    </w:p>
    <w:p w:rsidR="00164A86" w:rsidRPr="00164A86" w:rsidRDefault="00164A86" w:rsidP="008C798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3"/>
        </w:rPr>
      </w:pPr>
    </w:p>
    <w:p w:rsidR="00564B3E" w:rsidRDefault="00CC381D" w:rsidP="008C7981">
      <w:pPr>
        <w:pStyle w:val="Citadestacada"/>
        <w:jc w:val="both"/>
      </w:pPr>
      <w:r>
        <w:t>Bibliografía</w:t>
      </w:r>
    </w:p>
    <w:p w:rsidR="00EA5E2F" w:rsidRDefault="00164A86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>CHASE Richard, (2004). Administración de la producción y operaciones para una ventaja competitiva. Décima edición. Editorial Mc. Graw Hill. México.</w:t>
      </w:r>
    </w:p>
    <w:p w:rsidR="00164A86" w:rsidRDefault="00164A86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>VOLLMAN Thomas (2005). Planeación, Control de la producción. Administración de la cadena de suministro. Quinta edición. Editorial Mc. Graw Hill. México.</w:t>
      </w:r>
    </w:p>
    <w:p w:rsidR="00164A86" w:rsidRDefault="00164A86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>RIGGS, James (1999). Sistemas de producción, planeación y análisis y control. Tercera edición, Editorial Limusa, Noriega Editores. México.</w:t>
      </w:r>
    </w:p>
    <w:p w:rsidR="00164A86" w:rsidRDefault="00164A86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>Torres, Jairo (1994)</w:t>
      </w:r>
      <w:r w:rsidR="00D95A7F">
        <w:rPr>
          <w:lang w:val="es-CO"/>
        </w:rPr>
        <w:t xml:space="preserve">. Elementos de producción, planeación programación control. Volumen I. Puntos Gráficos Ltda. Santafé de Bogotá. </w:t>
      </w:r>
    </w:p>
    <w:p w:rsidR="00D95A7F" w:rsidRDefault="00D95A7F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>MONTGOMERY, Douglas (2004). Control estadístico de calidad. Tercera edición. Editorial Limusa. México.</w:t>
      </w:r>
    </w:p>
    <w:p w:rsidR="00D95A7F" w:rsidRDefault="00D95A7F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 xml:space="preserve">MONTGOMERY, Douglas (2008). Probabilidad y Estadística. Segunda edición. Editorial </w:t>
      </w:r>
      <w:proofErr w:type="spellStart"/>
      <w:r>
        <w:rPr>
          <w:lang w:val="es-CO"/>
        </w:rPr>
        <w:t>Limusa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Wiley</w:t>
      </w:r>
      <w:proofErr w:type="spellEnd"/>
      <w:r>
        <w:rPr>
          <w:lang w:val="es-CO"/>
        </w:rPr>
        <w:t>. México.</w:t>
      </w:r>
    </w:p>
    <w:p w:rsidR="00D95A7F" w:rsidRDefault="00D95A7F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>SCHNARCH, Alejandro (2005). Desarrollo de nuevos productos. Quinta edición. Editorial Mc. Graw Hill. Santafé de Bogotá.</w:t>
      </w:r>
    </w:p>
    <w:p w:rsidR="00D95A7F" w:rsidRDefault="00D95A7F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>FERNANDEZ, Esteban (2003). Estrategia de producción. Editorial Mc. Graw Hill. España.</w:t>
      </w:r>
    </w:p>
    <w:p w:rsidR="00D95A7F" w:rsidRDefault="00D95A7F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proofErr w:type="spellStart"/>
      <w:r>
        <w:rPr>
          <w:lang w:val="es-CO"/>
        </w:rPr>
        <w:lastRenderedPageBreak/>
        <w:t>HITOSHI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Kume</w:t>
      </w:r>
      <w:proofErr w:type="spellEnd"/>
      <w:r>
        <w:rPr>
          <w:lang w:val="es-CO"/>
        </w:rPr>
        <w:t xml:space="preserve"> (1992). Herramientas estadísticas básicas para el mejoramiento de la calidad. Editorial Norma. Bogotá.</w:t>
      </w:r>
    </w:p>
    <w:p w:rsidR="00D95A7F" w:rsidRDefault="00D95A7F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 xml:space="preserve">MEJIA, Oscar (1984). Control estadístico de calidad. Universidad del Valle. </w:t>
      </w:r>
    </w:p>
    <w:p w:rsidR="00D95A7F" w:rsidRDefault="00D95A7F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r>
        <w:rPr>
          <w:lang w:val="es-CO"/>
        </w:rPr>
        <w:t xml:space="preserve">Gerencia de Lean </w:t>
      </w:r>
      <w:proofErr w:type="spellStart"/>
      <w:r>
        <w:rPr>
          <w:lang w:val="es-CO"/>
        </w:rPr>
        <w:t>Manufacturing</w:t>
      </w:r>
      <w:proofErr w:type="spellEnd"/>
      <w:r>
        <w:rPr>
          <w:lang w:val="es-CO"/>
        </w:rPr>
        <w:t>. (2005). Centro Nacional de Productividad.</w:t>
      </w:r>
    </w:p>
    <w:p w:rsidR="00D95A7F" w:rsidRDefault="00D95A7F" w:rsidP="008C7981">
      <w:pPr>
        <w:pStyle w:val="Sinespaciado"/>
        <w:numPr>
          <w:ilvl w:val="0"/>
          <w:numId w:val="8"/>
        </w:numPr>
        <w:jc w:val="both"/>
        <w:rPr>
          <w:lang w:val="es-CO"/>
        </w:rPr>
      </w:pPr>
      <w:proofErr w:type="spellStart"/>
      <w:r>
        <w:rPr>
          <w:lang w:val="es-CO"/>
        </w:rPr>
        <w:t>PANDE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peter</w:t>
      </w:r>
      <w:proofErr w:type="spellEnd"/>
      <w:r>
        <w:rPr>
          <w:lang w:val="es-CO"/>
        </w:rPr>
        <w:t xml:space="preserve"> (2003). La clave de s</w:t>
      </w:r>
      <w:r w:rsidR="00EF7320">
        <w:rPr>
          <w:lang w:val="es-CO"/>
        </w:rPr>
        <w:t xml:space="preserve">eis sigma metodología y técnicas. Editorial LIMUSA. México. </w:t>
      </w:r>
    </w:p>
    <w:p w:rsidR="00D95A7F" w:rsidRDefault="00D95A7F" w:rsidP="008C7981">
      <w:pPr>
        <w:pStyle w:val="Sinespaciado"/>
        <w:jc w:val="both"/>
        <w:rPr>
          <w:lang w:val="es-CO"/>
        </w:rPr>
      </w:pPr>
    </w:p>
    <w:p w:rsidR="00D95A7F" w:rsidRDefault="00D95A7F" w:rsidP="008C7981">
      <w:pPr>
        <w:pStyle w:val="Sinespaciado"/>
        <w:jc w:val="both"/>
        <w:rPr>
          <w:lang w:val="es-CO"/>
        </w:rPr>
      </w:pPr>
    </w:p>
    <w:p w:rsidR="00D51448" w:rsidRDefault="001D12A5" w:rsidP="008C7981">
      <w:pPr>
        <w:pStyle w:val="Subttulo"/>
        <w:jc w:val="both"/>
        <w:rPr>
          <w:sz w:val="28"/>
        </w:rPr>
      </w:pPr>
      <w:r>
        <w:rPr>
          <w:sz w:val="28"/>
        </w:rPr>
        <w:t xml:space="preserve">Contenido </w:t>
      </w:r>
    </w:p>
    <w:p w:rsidR="00EF7320" w:rsidRPr="00EF7320" w:rsidRDefault="00EF7320" w:rsidP="008C7981">
      <w:pPr>
        <w:pStyle w:val="Citadestacada"/>
        <w:spacing w:before="0" w:after="0" w:line="240" w:lineRule="auto"/>
        <w:jc w:val="both"/>
        <w:rPr>
          <w:color w:val="auto"/>
        </w:rPr>
      </w:pPr>
      <w:r w:rsidRPr="00EF7320">
        <w:rPr>
          <w:color w:val="auto"/>
        </w:rPr>
        <w:t xml:space="preserve">UNIDAD 1: </w:t>
      </w:r>
      <w:r w:rsidR="008E5390">
        <w:rPr>
          <w:color w:val="auto"/>
        </w:rPr>
        <w:t>ANÁLISIS</w:t>
      </w:r>
      <w:r>
        <w:rPr>
          <w:color w:val="auto"/>
        </w:rPr>
        <w:t xml:space="preserve"> DE PROCESOS Y HERRAMIENTAS DE MEJORAMIENTO</w:t>
      </w:r>
    </w:p>
    <w:p w:rsidR="00EF7320" w:rsidRDefault="00EF7320" w:rsidP="008C7981">
      <w:pPr>
        <w:spacing w:after="0" w:line="240" w:lineRule="auto"/>
        <w:jc w:val="both"/>
        <w:rPr>
          <w:rStyle w:val="Textoennegrita"/>
        </w:rPr>
      </w:pPr>
    </w:p>
    <w:p w:rsidR="006520C5" w:rsidRDefault="007043DB" w:rsidP="008C7981">
      <w:pPr>
        <w:pStyle w:val="Citadestacada"/>
        <w:spacing w:before="0" w:after="0" w:line="240" w:lineRule="auto"/>
        <w:jc w:val="both"/>
      </w:pPr>
      <w:r>
        <w:t xml:space="preserve">Sesión 1: </w:t>
      </w:r>
      <w:r w:rsidR="00EF7320">
        <w:t>Socialización y Procesos.</w:t>
      </w:r>
    </w:p>
    <w:p w:rsidR="006520C5" w:rsidRDefault="006520C5" w:rsidP="008C7981">
      <w:pPr>
        <w:spacing w:after="0" w:line="240" w:lineRule="auto"/>
        <w:jc w:val="both"/>
        <w:rPr>
          <w:rStyle w:val="Textoennegrita"/>
        </w:rPr>
      </w:pPr>
    </w:p>
    <w:p w:rsidR="006520C5" w:rsidRDefault="006520C5" w:rsidP="008C7981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8C7981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56526" w:rsidRPr="00EF7320" w:rsidRDefault="00EF7320" w:rsidP="008C7981">
      <w:pPr>
        <w:pStyle w:val="Standard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Presentación general del programa.</w:t>
      </w:r>
    </w:p>
    <w:p w:rsidR="00EF7320" w:rsidRPr="00EF7320" w:rsidRDefault="00EF7320" w:rsidP="008C7981">
      <w:pPr>
        <w:pStyle w:val="Standard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Conceptos de sistemas, sistemas productivos, procesos, bienes y servicios.</w:t>
      </w:r>
    </w:p>
    <w:p w:rsidR="00EF7320" w:rsidRPr="00EF7320" w:rsidRDefault="00EF7320" w:rsidP="008C7981">
      <w:pPr>
        <w:pStyle w:val="Standard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ascii="Arial" w:hAnsi="Arial" w:cs="Arial"/>
          <w:sz w:val="22"/>
          <w:szCs w:val="22"/>
        </w:rPr>
        <w:t>Sistemas productivos: procesos – características.</w:t>
      </w:r>
    </w:p>
    <w:p w:rsidR="00EF7320" w:rsidRDefault="00EF7320" w:rsidP="008C798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F7320" w:rsidRPr="006520C5" w:rsidRDefault="00EF7320" w:rsidP="008C7981">
      <w:pPr>
        <w:pStyle w:val="Default"/>
        <w:jc w:val="both"/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 xml:space="preserve">Lecturas </w:t>
      </w:r>
      <w:r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Obligatorias</w:t>
      </w: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:</w:t>
      </w:r>
    </w:p>
    <w:p w:rsidR="00EF7320" w:rsidRPr="00EF7320" w:rsidRDefault="00EF7320" w:rsidP="008C7981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</w:rPr>
      </w:pPr>
      <w:r w:rsidRPr="00EF7320">
        <w:rPr>
          <w:rFonts w:asciiTheme="minorHAnsi" w:hAnsiTheme="minorHAnsi" w:cstheme="minorHAnsi"/>
          <w:sz w:val="22"/>
          <w:lang w:val="es-CO"/>
        </w:rPr>
        <w:t xml:space="preserve">RIGGS, James (1999). Sistemas de producción, planeación y análisis y control. Tercera edición, Editorial Limusa, Noriega </w:t>
      </w:r>
      <w:r>
        <w:rPr>
          <w:rFonts w:asciiTheme="minorHAnsi" w:hAnsiTheme="minorHAnsi" w:cstheme="minorHAnsi"/>
          <w:sz w:val="22"/>
          <w:lang w:val="es-CO"/>
        </w:rPr>
        <w:t>(</w:t>
      </w:r>
      <w:r w:rsidRPr="00EF7320">
        <w:rPr>
          <w:rFonts w:asciiTheme="minorHAnsi" w:hAnsiTheme="minorHAnsi" w:cstheme="minorHAnsi"/>
          <w:sz w:val="22"/>
          <w:lang w:val="es-CO"/>
        </w:rPr>
        <w:t>Ed</w:t>
      </w:r>
      <w:r>
        <w:rPr>
          <w:rFonts w:asciiTheme="minorHAnsi" w:hAnsiTheme="minorHAnsi" w:cstheme="minorHAnsi"/>
          <w:sz w:val="22"/>
          <w:lang w:val="es-CO"/>
        </w:rPr>
        <w:t>)</w:t>
      </w:r>
      <w:r w:rsidRPr="00EF7320">
        <w:rPr>
          <w:rFonts w:asciiTheme="minorHAnsi" w:hAnsiTheme="minorHAnsi" w:cstheme="minorHAnsi"/>
          <w:sz w:val="22"/>
          <w:lang w:val="es-CO"/>
        </w:rPr>
        <w:t>. México.</w:t>
      </w:r>
    </w:p>
    <w:p w:rsidR="00EF7320" w:rsidRPr="00EF7320" w:rsidRDefault="00EF7320" w:rsidP="008C7981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  <w:lang w:val="es-CO"/>
        </w:rPr>
        <w:t>BURGOS, Hugo (2012). Material del curso Proceso de Fabricación de Bienes y Servicios.</w:t>
      </w:r>
    </w:p>
    <w:p w:rsidR="00EF7320" w:rsidRPr="00EF7320" w:rsidRDefault="00EF7320" w:rsidP="008C7981">
      <w:pPr>
        <w:pStyle w:val="Standard"/>
        <w:ind w:left="720"/>
        <w:jc w:val="both"/>
        <w:rPr>
          <w:rFonts w:asciiTheme="minorHAnsi" w:hAnsiTheme="minorHAnsi" w:cstheme="minorHAnsi"/>
          <w:b/>
          <w:bCs/>
          <w:sz w:val="22"/>
        </w:rPr>
      </w:pPr>
    </w:p>
    <w:p w:rsidR="006520C5" w:rsidRPr="007043DB" w:rsidRDefault="006520C5" w:rsidP="008C7981">
      <w:pPr>
        <w:spacing w:after="0" w:line="240" w:lineRule="auto"/>
        <w:jc w:val="both"/>
        <w:rPr>
          <w:rFonts w:cstheme="minorHAnsi"/>
          <w:b/>
          <w:bCs/>
        </w:rPr>
      </w:pPr>
    </w:p>
    <w:p w:rsidR="006520C5" w:rsidRDefault="006520C5" w:rsidP="008C7981">
      <w:pPr>
        <w:pStyle w:val="Citadestacada"/>
        <w:spacing w:before="0" w:after="0" w:line="240" w:lineRule="auto"/>
        <w:jc w:val="both"/>
      </w:pPr>
      <w:r>
        <w:t xml:space="preserve">Sesión </w:t>
      </w:r>
      <w:r w:rsidR="007043DB">
        <w:t>2</w:t>
      </w:r>
      <w:r>
        <w:t xml:space="preserve">: </w:t>
      </w:r>
      <w:r w:rsidR="00EA5928">
        <w:t>Análisis de Procesos</w:t>
      </w:r>
    </w:p>
    <w:p w:rsidR="006520C5" w:rsidRDefault="006520C5" w:rsidP="008C7981">
      <w:pPr>
        <w:spacing w:after="0" w:line="240" w:lineRule="auto"/>
        <w:jc w:val="both"/>
        <w:rPr>
          <w:rStyle w:val="Textoennegrita"/>
        </w:rPr>
      </w:pPr>
    </w:p>
    <w:p w:rsidR="006520C5" w:rsidRDefault="006520C5" w:rsidP="008C7981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 xml:space="preserve">Temáticas de la sesión: </w:t>
      </w:r>
    </w:p>
    <w:p w:rsidR="006520C5" w:rsidRDefault="006520C5" w:rsidP="008C7981">
      <w:pPr>
        <w:spacing w:after="0" w:line="240" w:lineRule="auto"/>
        <w:jc w:val="both"/>
        <w:rPr>
          <w:rFonts w:cstheme="minorHAnsi"/>
          <w:b/>
          <w:bCs/>
        </w:rPr>
      </w:pPr>
    </w:p>
    <w:p w:rsidR="00EA5928" w:rsidRPr="00EA5928" w:rsidRDefault="00EA5928" w:rsidP="008C79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Mapa de proceso.</w:t>
      </w:r>
    </w:p>
    <w:p w:rsidR="00EA5928" w:rsidRPr="00EA5928" w:rsidRDefault="00EA5928" w:rsidP="008C79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Taller.</w:t>
      </w:r>
    </w:p>
    <w:p w:rsidR="00EA5928" w:rsidRPr="00EA5928" w:rsidRDefault="00EA5928" w:rsidP="008C79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Análisis de procesos.</w:t>
      </w:r>
    </w:p>
    <w:p w:rsidR="00EA5928" w:rsidRPr="00EA5928" w:rsidRDefault="00EA5928" w:rsidP="008C7981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>Definiciones</w:t>
      </w:r>
    </w:p>
    <w:p w:rsidR="00C3402F" w:rsidRPr="006520C5" w:rsidRDefault="00EA5928" w:rsidP="008C7981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ascii="Arial" w:hAnsi="Arial" w:cs="Arial"/>
        </w:rPr>
        <w:t xml:space="preserve">Medición del desempeño del </w:t>
      </w:r>
      <w:proofErr w:type="gramStart"/>
      <w:r>
        <w:rPr>
          <w:rFonts w:ascii="Arial" w:hAnsi="Arial" w:cs="Arial"/>
        </w:rPr>
        <w:t>proceso</w:t>
      </w:r>
      <w:r w:rsidR="00C3402F" w:rsidRPr="006520C5">
        <w:rPr>
          <w:rFonts w:cstheme="minorHAnsi"/>
        </w:rPr>
        <w:t xml:space="preserve"> </w:t>
      </w:r>
      <w:r>
        <w:rPr>
          <w:rFonts w:cstheme="minorHAnsi"/>
        </w:rPr>
        <w:t>.</w:t>
      </w:r>
      <w:proofErr w:type="gramEnd"/>
    </w:p>
    <w:p w:rsidR="006520C5" w:rsidRDefault="006520C5" w:rsidP="008C7981">
      <w:pPr>
        <w:spacing w:after="120" w:line="240" w:lineRule="auto"/>
        <w:jc w:val="both"/>
        <w:rPr>
          <w:rFonts w:cstheme="minorHAnsi"/>
        </w:rPr>
      </w:pPr>
    </w:p>
    <w:p w:rsidR="00D93B5C" w:rsidRPr="006520C5" w:rsidRDefault="00D93B5C" w:rsidP="008C7981">
      <w:pPr>
        <w:pStyle w:val="Default"/>
        <w:jc w:val="both"/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 xml:space="preserve">Lecturas </w:t>
      </w:r>
      <w:r w:rsidR="007043DB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Obligatorias</w:t>
      </w:r>
      <w:r w:rsidRPr="006520C5">
        <w:rPr>
          <w:rStyle w:val="Textoennegrita"/>
          <w:rFonts w:asciiTheme="minorHAnsi" w:hAnsiTheme="minorHAnsi" w:cstheme="minorBidi"/>
          <w:color w:val="auto"/>
          <w:sz w:val="22"/>
          <w:szCs w:val="22"/>
          <w:lang w:val="es-ES"/>
        </w:rPr>
        <w:t>:</w:t>
      </w:r>
    </w:p>
    <w:p w:rsidR="00C3402F" w:rsidRPr="00EA5928" w:rsidRDefault="00EA5928" w:rsidP="008C79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lang w:val="es-CO"/>
        </w:rPr>
        <w:t>CHASE Richard, (2004). Administración de la producción y operaciones para una ventaja competitiva. Décima edición. Editorial Mc. Graw Hill. México.</w:t>
      </w:r>
    </w:p>
    <w:p w:rsidR="00EA5928" w:rsidRPr="00EA5928" w:rsidRDefault="00EA5928" w:rsidP="008C79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EA5928" w:rsidRPr="00DB20C3" w:rsidRDefault="00EA5928" w:rsidP="008C7981">
      <w:pPr>
        <w:pStyle w:val="Prrafodelista"/>
        <w:jc w:val="both"/>
        <w:rPr>
          <w:rFonts w:ascii="Arial" w:hAnsi="Arial" w:cs="Arial"/>
          <w:b/>
        </w:rPr>
      </w:pPr>
    </w:p>
    <w:p w:rsidR="00D93B5C" w:rsidRDefault="00D93B5C" w:rsidP="008C7981">
      <w:pPr>
        <w:pStyle w:val="Citadestacada"/>
        <w:spacing w:before="0" w:after="0" w:line="240" w:lineRule="auto"/>
        <w:jc w:val="both"/>
      </w:pPr>
      <w:r>
        <w:t xml:space="preserve">Sesión </w:t>
      </w:r>
      <w:r w:rsidR="007043DB">
        <w:t>3</w:t>
      </w:r>
      <w:r>
        <w:t xml:space="preserve">: </w:t>
      </w:r>
      <w:r w:rsidR="00EA5928">
        <w:t>Análisis de Procesos</w:t>
      </w:r>
    </w:p>
    <w:p w:rsidR="00D93B5C" w:rsidRDefault="00D93B5C" w:rsidP="008C7981">
      <w:pPr>
        <w:spacing w:after="0" w:line="240" w:lineRule="auto"/>
        <w:jc w:val="both"/>
        <w:rPr>
          <w:rStyle w:val="Textoennegrita"/>
        </w:rPr>
      </w:pPr>
    </w:p>
    <w:p w:rsidR="00D93B5C" w:rsidRDefault="00C3402F" w:rsidP="008C7981">
      <w:pPr>
        <w:spacing w:after="0" w:line="240" w:lineRule="auto"/>
        <w:jc w:val="both"/>
        <w:rPr>
          <w:rStyle w:val="Textoennegrita"/>
        </w:rPr>
      </w:pPr>
      <w:r w:rsidRPr="00256526">
        <w:rPr>
          <w:rFonts w:cstheme="minorHAnsi"/>
        </w:rPr>
        <w:t xml:space="preserve"> </w:t>
      </w:r>
      <w:r w:rsidR="00D93B5C">
        <w:rPr>
          <w:rStyle w:val="Textoennegrita"/>
        </w:rPr>
        <w:t xml:space="preserve">Temáticas de la sesión: </w:t>
      </w:r>
    </w:p>
    <w:p w:rsidR="00B25645" w:rsidRPr="00B25645" w:rsidRDefault="00B25645" w:rsidP="008C798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Textoennegrita"/>
          <w:b w:val="0"/>
        </w:rPr>
      </w:pPr>
      <w:r w:rsidRPr="00B25645">
        <w:rPr>
          <w:rStyle w:val="Textoennegrita"/>
          <w:b w:val="0"/>
        </w:rPr>
        <w:t>Diagrama de flujo de procesos.</w:t>
      </w:r>
    </w:p>
    <w:p w:rsidR="00B25645" w:rsidRPr="00B25645" w:rsidRDefault="00B25645" w:rsidP="008C798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Textoennegrita"/>
          <w:b w:val="0"/>
        </w:rPr>
      </w:pPr>
      <w:r w:rsidRPr="00B25645">
        <w:rPr>
          <w:rStyle w:val="Textoennegrita"/>
          <w:b w:val="0"/>
        </w:rPr>
        <w:t>Mapa de cadena de valor</w:t>
      </w:r>
    </w:p>
    <w:p w:rsidR="00B25645" w:rsidRPr="00B25645" w:rsidRDefault="00B25645" w:rsidP="008C798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Textoennegrita"/>
          <w:b w:val="0"/>
        </w:rPr>
      </w:pPr>
      <w:r w:rsidRPr="00B25645">
        <w:rPr>
          <w:rStyle w:val="Textoennegrita"/>
          <w:b w:val="0"/>
        </w:rPr>
        <w:t>taller</w:t>
      </w:r>
    </w:p>
    <w:p w:rsidR="00D93B5C" w:rsidRDefault="00D93B5C" w:rsidP="008C7981">
      <w:pPr>
        <w:spacing w:after="12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lastRenderedPageBreak/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7043DB" w:rsidRPr="00B25645" w:rsidRDefault="00B25645" w:rsidP="008C798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proofErr w:type="spellStart"/>
      <w:r>
        <w:rPr>
          <w:lang w:val="es-CO"/>
        </w:rPr>
        <w:t>PANDE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peter</w:t>
      </w:r>
      <w:proofErr w:type="spellEnd"/>
      <w:r>
        <w:rPr>
          <w:lang w:val="es-CO"/>
        </w:rPr>
        <w:t xml:space="preserve"> (2003). La clave de seis sigma metodología y técnicas. Editorial LIMUSA. México</w:t>
      </w:r>
    </w:p>
    <w:p w:rsidR="00B25645" w:rsidRPr="00BB702F" w:rsidRDefault="00B25645" w:rsidP="008C798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862596" w:rsidRDefault="00862596" w:rsidP="008C7981">
      <w:pPr>
        <w:pStyle w:val="Prrafodelista"/>
        <w:spacing w:after="120" w:line="240" w:lineRule="auto"/>
        <w:jc w:val="both"/>
        <w:rPr>
          <w:rFonts w:cstheme="minorHAnsi"/>
        </w:rPr>
      </w:pPr>
    </w:p>
    <w:p w:rsidR="00D93B5C" w:rsidRDefault="00D93B5C" w:rsidP="008C7981">
      <w:pPr>
        <w:pStyle w:val="Citadestacada"/>
        <w:spacing w:before="0" w:after="0" w:line="240" w:lineRule="auto"/>
        <w:jc w:val="both"/>
      </w:pPr>
      <w:r>
        <w:t xml:space="preserve">Sesión </w:t>
      </w:r>
      <w:r w:rsidR="007043DB">
        <w:t>4</w:t>
      </w:r>
      <w:r>
        <w:t xml:space="preserve">: </w:t>
      </w:r>
      <w:r w:rsidR="00B25645">
        <w:t>Diseño y Medición del Trabajo</w:t>
      </w:r>
    </w:p>
    <w:p w:rsidR="00D93B5C" w:rsidRDefault="00D93B5C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D93B5C" w:rsidRDefault="00D93B5C" w:rsidP="008C7981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D93B5C" w:rsidRDefault="00D93B5C" w:rsidP="008C7981">
      <w:pPr>
        <w:spacing w:after="0" w:line="240" w:lineRule="auto"/>
        <w:jc w:val="both"/>
        <w:rPr>
          <w:rStyle w:val="Textoennegrita"/>
        </w:rPr>
      </w:pPr>
    </w:p>
    <w:p w:rsidR="00B25645" w:rsidRPr="00B25645" w:rsidRDefault="00B25645" w:rsidP="008C7981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Style w:val="Textoennegrita"/>
        </w:rPr>
      </w:pPr>
      <w:r>
        <w:rPr>
          <w:rStyle w:val="Textoennegrita"/>
          <w:b w:val="0"/>
        </w:rPr>
        <w:t>Diseño del puesto de trabajo.</w:t>
      </w:r>
    </w:p>
    <w:p w:rsidR="00B25645" w:rsidRPr="00B25645" w:rsidRDefault="00B25645" w:rsidP="008C7981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Style w:val="Textoennegrita"/>
        </w:rPr>
      </w:pPr>
      <w:r>
        <w:rPr>
          <w:rStyle w:val="Textoennegrita"/>
          <w:b w:val="0"/>
        </w:rPr>
        <w:t>Métodos de enriquecimiento del puesto de trabajo.</w:t>
      </w:r>
    </w:p>
    <w:p w:rsidR="00B25645" w:rsidRPr="00B25645" w:rsidRDefault="00B25645" w:rsidP="008C7981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Style w:val="Textoennegrita"/>
        </w:rPr>
      </w:pPr>
      <w:r>
        <w:rPr>
          <w:rStyle w:val="Textoennegrita"/>
          <w:b w:val="0"/>
        </w:rPr>
        <w:t>Medición y estándares del puesto de trabajo.</w:t>
      </w:r>
    </w:p>
    <w:p w:rsidR="00B25645" w:rsidRDefault="00B25645" w:rsidP="008C7981">
      <w:pPr>
        <w:pStyle w:val="Prrafodelista"/>
        <w:spacing w:after="120" w:line="240" w:lineRule="auto"/>
        <w:jc w:val="both"/>
        <w:rPr>
          <w:rStyle w:val="Textoennegrita"/>
        </w:rPr>
      </w:pPr>
    </w:p>
    <w:p w:rsidR="00D93B5C" w:rsidRDefault="00D93B5C" w:rsidP="008C7981">
      <w:pPr>
        <w:spacing w:after="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B25645" w:rsidRPr="00B25645" w:rsidRDefault="00B25645" w:rsidP="008C798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lang w:val="es-CO"/>
        </w:rPr>
        <w:t>CHASE Richard, (2004). Administración de la producción y operaciones para una ventaja competitiva. Décima edición. Editorial Mc. Graw Hill. México.</w:t>
      </w:r>
    </w:p>
    <w:p w:rsidR="00B25645" w:rsidRDefault="00B25645" w:rsidP="008C798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Textoennegrita"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B25645" w:rsidRDefault="00B25645" w:rsidP="008C7981">
      <w:pPr>
        <w:spacing w:after="0" w:line="240" w:lineRule="auto"/>
        <w:jc w:val="both"/>
        <w:rPr>
          <w:rStyle w:val="Textoennegrita"/>
        </w:rPr>
      </w:pPr>
    </w:p>
    <w:p w:rsidR="00B25645" w:rsidRDefault="00B25645" w:rsidP="008C7981">
      <w:pPr>
        <w:spacing w:after="0" w:line="240" w:lineRule="auto"/>
        <w:jc w:val="both"/>
        <w:rPr>
          <w:rFonts w:cstheme="minorHAnsi"/>
        </w:rPr>
      </w:pPr>
    </w:p>
    <w:p w:rsidR="00E538B9" w:rsidRDefault="00E538B9" w:rsidP="008C7981">
      <w:pPr>
        <w:pStyle w:val="Citadestacada"/>
        <w:spacing w:before="0" w:after="0" w:line="240" w:lineRule="auto"/>
        <w:jc w:val="both"/>
      </w:pPr>
      <w:r>
        <w:t xml:space="preserve">Sesión </w:t>
      </w:r>
      <w:r w:rsidR="007043DB">
        <w:t>5</w:t>
      </w:r>
      <w:r>
        <w:t xml:space="preserve">: </w:t>
      </w:r>
      <w:r w:rsidR="00B25645">
        <w:t>Diseño y Medición del Trabajo</w:t>
      </w:r>
    </w:p>
    <w:p w:rsidR="00E538B9" w:rsidRDefault="00E538B9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8C7981">
      <w:pPr>
        <w:spacing w:after="12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B25645" w:rsidRDefault="00B25645" w:rsidP="008C798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Textoennegrita"/>
          <w:b w:val="0"/>
        </w:rPr>
      </w:pPr>
      <w:r w:rsidRPr="00B25645">
        <w:rPr>
          <w:rStyle w:val="Textoennegrita"/>
          <w:b w:val="0"/>
        </w:rPr>
        <w:t xml:space="preserve">Distribución de </w:t>
      </w:r>
      <w:r>
        <w:rPr>
          <w:rStyle w:val="Textoennegrita"/>
          <w:b w:val="0"/>
        </w:rPr>
        <w:t>instalaciones.</w:t>
      </w:r>
    </w:p>
    <w:p w:rsidR="00B25645" w:rsidRDefault="00B25645" w:rsidP="008C798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Balanceo de línea de trabajo.</w:t>
      </w:r>
    </w:p>
    <w:p w:rsidR="00B25645" w:rsidRDefault="00B25645" w:rsidP="008C798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Explicación del trabajo final.</w:t>
      </w:r>
    </w:p>
    <w:p w:rsidR="00B25645" w:rsidRPr="00B25645" w:rsidRDefault="00B25645" w:rsidP="008C798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Explicación del taller.</w:t>
      </w:r>
    </w:p>
    <w:p w:rsidR="00B25645" w:rsidRDefault="00B25645" w:rsidP="008C7981">
      <w:pPr>
        <w:spacing w:after="0" w:line="240" w:lineRule="auto"/>
        <w:jc w:val="both"/>
        <w:rPr>
          <w:rStyle w:val="Textoennegrita"/>
        </w:rPr>
      </w:pPr>
    </w:p>
    <w:p w:rsidR="00E538B9" w:rsidRDefault="00E538B9" w:rsidP="008C7981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 w:rsidR="007043DB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B25645" w:rsidRDefault="00B25645" w:rsidP="008C7981">
      <w:pPr>
        <w:pStyle w:val="Sinespaciado"/>
        <w:numPr>
          <w:ilvl w:val="0"/>
          <w:numId w:val="15"/>
        </w:numPr>
        <w:jc w:val="both"/>
        <w:rPr>
          <w:lang w:val="es-CO"/>
        </w:rPr>
      </w:pPr>
      <w:r>
        <w:rPr>
          <w:lang w:val="es-CO"/>
        </w:rPr>
        <w:t>CHASE Richard, (2004). Administración de la producción y operaciones para una ventaja competitiva. Décima edición. Editorial Mc. Graw Hill. México.</w:t>
      </w:r>
    </w:p>
    <w:p w:rsidR="00B25645" w:rsidRDefault="00B25645" w:rsidP="008C798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B25645" w:rsidRDefault="00B25645" w:rsidP="008C7981">
      <w:pPr>
        <w:spacing w:after="120" w:line="240" w:lineRule="auto"/>
        <w:jc w:val="both"/>
        <w:rPr>
          <w:rFonts w:cstheme="minorHAnsi"/>
        </w:rPr>
      </w:pPr>
    </w:p>
    <w:p w:rsidR="00E538B9" w:rsidRDefault="00E538B9" w:rsidP="008C7981">
      <w:pPr>
        <w:pStyle w:val="Citadestacada"/>
        <w:spacing w:before="0" w:after="0" w:line="240" w:lineRule="auto"/>
        <w:jc w:val="both"/>
      </w:pPr>
      <w:r>
        <w:t xml:space="preserve">Sesión </w:t>
      </w:r>
      <w:r w:rsidR="00DB20C3">
        <w:t>6</w:t>
      </w:r>
      <w:r>
        <w:t xml:space="preserve">: </w:t>
      </w:r>
      <w:r w:rsidR="002D0797">
        <w:t>Productividad</w:t>
      </w:r>
    </w:p>
    <w:p w:rsidR="00E538B9" w:rsidRDefault="00E538B9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8C7981">
      <w:pPr>
        <w:spacing w:after="12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DB20C3" w:rsidRDefault="002D0797" w:rsidP="008C7981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Concepto de </w:t>
      </w:r>
      <w:r w:rsidR="00B4002E">
        <w:rPr>
          <w:rFonts w:cstheme="minorHAnsi"/>
        </w:rPr>
        <w:t>variación.</w:t>
      </w:r>
    </w:p>
    <w:p w:rsidR="00B4002E" w:rsidRDefault="00B4002E" w:rsidP="008C7981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Causas comunes y especiales.</w:t>
      </w:r>
    </w:p>
    <w:p w:rsidR="00B4002E" w:rsidRDefault="00B4002E" w:rsidP="008C7981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Datos.</w:t>
      </w:r>
    </w:p>
    <w:p w:rsidR="00B4002E" w:rsidRDefault="00B4002E" w:rsidP="008C7981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Distribución de frecuencias – histogramas.</w:t>
      </w:r>
    </w:p>
    <w:p w:rsidR="00B4002E" w:rsidRDefault="00B4002E" w:rsidP="008C7981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Distribución normal.</w:t>
      </w:r>
    </w:p>
    <w:p w:rsidR="00B4002E" w:rsidRPr="002D0797" w:rsidRDefault="00B4002E" w:rsidP="008C7981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Taller.</w:t>
      </w:r>
    </w:p>
    <w:p w:rsidR="00B25645" w:rsidRPr="00E538B9" w:rsidRDefault="00B25645" w:rsidP="008C7981">
      <w:pPr>
        <w:pStyle w:val="Prrafodelista"/>
        <w:spacing w:after="120" w:line="240" w:lineRule="auto"/>
        <w:jc w:val="both"/>
        <w:rPr>
          <w:rFonts w:cstheme="minorHAnsi"/>
        </w:rPr>
      </w:pPr>
    </w:p>
    <w:p w:rsidR="00E538B9" w:rsidRDefault="00E538B9" w:rsidP="008C7981">
      <w:pPr>
        <w:pStyle w:val="Citadestacada"/>
        <w:spacing w:before="0" w:after="0" w:line="240" w:lineRule="auto"/>
        <w:jc w:val="both"/>
      </w:pPr>
      <w:r>
        <w:t xml:space="preserve">Sesión 8: </w:t>
      </w:r>
      <w:r w:rsidR="00F229C7">
        <w:t>Parcial ·1 Sesiones 1 a 6</w:t>
      </w:r>
    </w:p>
    <w:p w:rsidR="00E538B9" w:rsidRDefault="00E538B9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8C7981">
      <w:pPr>
        <w:spacing w:after="12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E538B9" w:rsidRPr="00F229C7" w:rsidRDefault="00776ABE" w:rsidP="008C7981">
      <w:pPr>
        <w:pStyle w:val="Prrafodelista"/>
        <w:numPr>
          <w:ilvl w:val="0"/>
          <w:numId w:val="1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Primer parcial.</w:t>
      </w:r>
    </w:p>
    <w:p w:rsidR="00E538B9" w:rsidRDefault="00E538B9" w:rsidP="008C7981">
      <w:pPr>
        <w:spacing w:after="0" w:line="240" w:lineRule="auto"/>
        <w:jc w:val="both"/>
        <w:rPr>
          <w:rStyle w:val="Textoennegrita"/>
        </w:rPr>
      </w:pPr>
      <w:r w:rsidRPr="006520C5">
        <w:rPr>
          <w:rStyle w:val="Textoennegrita"/>
        </w:rPr>
        <w:lastRenderedPageBreak/>
        <w:t xml:space="preserve">Lecturas </w:t>
      </w:r>
      <w:r w:rsidR="00776ABE">
        <w:rPr>
          <w:rStyle w:val="Textoennegrita"/>
        </w:rPr>
        <w:t>Obligatorias</w:t>
      </w:r>
      <w:r w:rsidRPr="006520C5">
        <w:rPr>
          <w:rStyle w:val="Textoennegrita"/>
        </w:rPr>
        <w:t>:</w:t>
      </w:r>
    </w:p>
    <w:p w:rsidR="00776ABE" w:rsidRDefault="00776ABE" w:rsidP="008C7981">
      <w:pPr>
        <w:pStyle w:val="Sinespaciado"/>
        <w:numPr>
          <w:ilvl w:val="0"/>
          <w:numId w:val="18"/>
        </w:numPr>
        <w:jc w:val="both"/>
        <w:rPr>
          <w:lang w:val="es-CO"/>
        </w:rPr>
      </w:pPr>
      <w:r>
        <w:rPr>
          <w:lang w:val="es-CO"/>
        </w:rPr>
        <w:t xml:space="preserve">MONTGOMERY, Douglas (2004). Control estadístico de calidad. Tercera edición. Editorial </w:t>
      </w:r>
      <w:proofErr w:type="spellStart"/>
      <w:r>
        <w:rPr>
          <w:lang w:val="es-CO"/>
        </w:rPr>
        <w:t>Limusa</w:t>
      </w:r>
      <w:proofErr w:type="spellEnd"/>
      <w:r>
        <w:rPr>
          <w:lang w:val="es-CO"/>
        </w:rPr>
        <w:t>. México.</w:t>
      </w:r>
    </w:p>
    <w:p w:rsidR="00776ABE" w:rsidRDefault="00776ABE" w:rsidP="008C7981">
      <w:pPr>
        <w:pStyle w:val="Sinespaciado"/>
        <w:numPr>
          <w:ilvl w:val="0"/>
          <w:numId w:val="18"/>
        </w:numPr>
        <w:jc w:val="both"/>
        <w:rPr>
          <w:lang w:val="es-CO"/>
        </w:rPr>
      </w:pPr>
      <w:r>
        <w:rPr>
          <w:lang w:val="es-CO"/>
        </w:rPr>
        <w:t xml:space="preserve">MONTGOMERY, Douglas (2008). Probabilidad y Estadística. Segunda edición. Editorial </w:t>
      </w:r>
      <w:proofErr w:type="spellStart"/>
      <w:r>
        <w:rPr>
          <w:lang w:val="es-CO"/>
        </w:rPr>
        <w:t>Limusa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Wiley</w:t>
      </w:r>
      <w:proofErr w:type="spellEnd"/>
      <w:r>
        <w:rPr>
          <w:lang w:val="es-CO"/>
        </w:rPr>
        <w:t>. México.</w:t>
      </w:r>
    </w:p>
    <w:p w:rsidR="00776ABE" w:rsidRDefault="00776ABE" w:rsidP="008C7981">
      <w:pPr>
        <w:pStyle w:val="Sinespaciado"/>
        <w:numPr>
          <w:ilvl w:val="0"/>
          <w:numId w:val="18"/>
        </w:numPr>
        <w:jc w:val="both"/>
        <w:rPr>
          <w:lang w:val="es-CO"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776ABE" w:rsidRDefault="00776ABE" w:rsidP="008C7981">
      <w:pPr>
        <w:pStyle w:val="Prrafodelista"/>
        <w:spacing w:line="240" w:lineRule="auto"/>
        <w:jc w:val="both"/>
        <w:rPr>
          <w:rFonts w:cstheme="minorHAnsi"/>
        </w:rPr>
      </w:pPr>
    </w:p>
    <w:p w:rsidR="00E538B9" w:rsidRDefault="00E538B9" w:rsidP="008C7981">
      <w:pPr>
        <w:pStyle w:val="Citadestacada"/>
        <w:spacing w:before="0" w:after="0" w:line="240" w:lineRule="auto"/>
        <w:jc w:val="both"/>
      </w:pPr>
      <w:r>
        <w:t xml:space="preserve">Sesión 9: </w:t>
      </w:r>
      <w:r w:rsidR="00E336B2">
        <w:t>Control Estadístico</w:t>
      </w:r>
    </w:p>
    <w:p w:rsidR="00E538B9" w:rsidRDefault="00E538B9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8C7981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E538B9" w:rsidRDefault="00E538B9" w:rsidP="008C7981">
      <w:pPr>
        <w:spacing w:after="0" w:line="240" w:lineRule="auto"/>
        <w:ind w:left="284"/>
        <w:jc w:val="both"/>
        <w:rPr>
          <w:rFonts w:cstheme="minorHAnsi"/>
        </w:rPr>
      </w:pPr>
    </w:p>
    <w:p w:rsidR="00E538B9" w:rsidRDefault="00E336B2" w:rsidP="008C798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Control estadístico de proceso.</w:t>
      </w:r>
    </w:p>
    <w:p w:rsidR="00E336B2" w:rsidRDefault="00243AD1" w:rsidP="008C798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Gráficos</w:t>
      </w:r>
      <w:r w:rsidR="00256509">
        <w:rPr>
          <w:rFonts w:cstheme="minorHAnsi"/>
        </w:rPr>
        <w:t xml:space="preserve"> de corrida.</w:t>
      </w:r>
    </w:p>
    <w:p w:rsidR="00256509" w:rsidRDefault="00243AD1" w:rsidP="008C798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Gráficos</w:t>
      </w:r>
      <w:r w:rsidR="00256509">
        <w:rPr>
          <w:rFonts w:cstheme="minorHAnsi"/>
        </w:rPr>
        <w:t xml:space="preserve"> de control</w:t>
      </w:r>
    </w:p>
    <w:p w:rsidR="00256509" w:rsidRDefault="00256509" w:rsidP="008C798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Evaluación de la capacidad de proceso.</w:t>
      </w:r>
    </w:p>
    <w:p w:rsidR="00256509" w:rsidRDefault="00256509" w:rsidP="008C798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Evaluación de la capacidad de proceso</w:t>
      </w:r>
    </w:p>
    <w:p w:rsidR="00256509" w:rsidRPr="00E336B2" w:rsidRDefault="00256509" w:rsidP="008C798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Explicación </w:t>
      </w:r>
      <w:r w:rsidR="00243AD1">
        <w:rPr>
          <w:rFonts w:cstheme="minorHAnsi"/>
        </w:rPr>
        <w:t>taller.</w:t>
      </w:r>
    </w:p>
    <w:p w:rsidR="00B25645" w:rsidRDefault="00B25645" w:rsidP="008C7981">
      <w:pPr>
        <w:spacing w:after="0" w:line="240" w:lineRule="auto"/>
        <w:jc w:val="both"/>
        <w:rPr>
          <w:rFonts w:cstheme="minorHAnsi"/>
        </w:rPr>
      </w:pPr>
    </w:p>
    <w:p w:rsidR="00E538B9" w:rsidRDefault="00E538B9" w:rsidP="008C7981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243AD1" w:rsidRDefault="00243AD1" w:rsidP="008C7981">
      <w:pPr>
        <w:pStyle w:val="Sinespaciado"/>
        <w:numPr>
          <w:ilvl w:val="0"/>
          <w:numId w:val="20"/>
        </w:numPr>
        <w:jc w:val="both"/>
        <w:rPr>
          <w:lang w:val="es-CO"/>
        </w:rPr>
      </w:pPr>
      <w:r>
        <w:rPr>
          <w:lang w:val="es-CO"/>
        </w:rPr>
        <w:t xml:space="preserve">MONTGOMERY, Douglas (2004). Control estadístico de calidad. Tercera edición. Editorial </w:t>
      </w:r>
      <w:proofErr w:type="spellStart"/>
      <w:r>
        <w:rPr>
          <w:lang w:val="es-CO"/>
        </w:rPr>
        <w:t>Limusa</w:t>
      </w:r>
      <w:proofErr w:type="spellEnd"/>
      <w:r>
        <w:rPr>
          <w:lang w:val="es-CO"/>
        </w:rPr>
        <w:t>. México.</w:t>
      </w:r>
    </w:p>
    <w:p w:rsidR="00243AD1" w:rsidRDefault="00243AD1" w:rsidP="008C7981">
      <w:pPr>
        <w:pStyle w:val="Sinespaciado"/>
        <w:numPr>
          <w:ilvl w:val="0"/>
          <w:numId w:val="20"/>
        </w:numPr>
        <w:jc w:val="both"/>
        <w:rPr>
          <w:lang w:val="es-CO"/>
        </w:rPr>
      </w:pPr>
      <w:r>
        <w:rPr>
          <w:lang w:val="es-CO"/>
        </w:rPr>
        <w:t xml:space="preserve">MONTGOMERY, Douglas (2008). Probabilidad y Estadística. Segunda edición. Editorial </w:t>
      </w:r>
      <w:proofErr w:type="spellStart"/>
      <w:r>
        <w:rPr>
          <w:lang w:val="es-CO"/>
        </w:rPr>
        <w:t>Limusa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Wiley</w:t>
      </w:r>
      <w:proofErr w:type="spellEnd"/>
      <w:r>
        <w:rPr>
          <w:lang w:val="es-CO"/>
        </w:rPr>
        <w:t>. México.</w:t>
      </w:r>
    </w:p>
    <w:p w:rsidR="00256526" w:rsidRPr="00243AD1" w:rsidRDefault="00243AD1" w:rsidP="008C7981">
      <w:pPr>
        <w:pStyle w:val="Prrafodelista"/>
        <w:numPr>
          <w:ilvl w:val="0"/>
          <w:numId w:val="20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B25645" w:rsidRPr="000518DA" w:rsidRDefault="00B25645" w:rsidP="008C7981">
      <w:pPr>
        <w:spacing w:after="0" w:line="240" w:lineRule="auto"/>
        <w:jc w:val="both"/>
        <w:rPr>
          <w:rFonts w:cstheme="minorHAnsi"/>
          <w:b/>
          <w:bCs/>
          <w:sz w:val="16"/>
        </w:rPr>
      </w:pPr>
    </w:p>
    <w:p w:rsidR="008E5390" w:rsidRPr="00EF7320" w:rsidRDefault="008E5390" w:rsidP="008C7981">
      <w:pPr>
        <w:pStyle w:val="Citadestacada"/>
        <w:spacing w:before="0" w:after="0" w:line="240" w:lineRule="auto"/>
        <w:jc w:val="both"/>
        <w:rPr>
          <w:color w:val="auto"/>
        </w:rPr>
      </w:pPr>
      <w:r w:rsidRPr="00EF7320">
        <w:rPr>
          <w:color w:val="auto"/>
        </w:rPr>
        <w:t xml:space="preserve">UNIDAD </w:t>
      </w:r>
      <w:r>
        <w:rPr>
          <w:color w:val="auto"/>
        </w:rPr>
        <w:t>2</w:t>
      </w:r>
      <w:r w:rsidRPr="00EF7320">
        <w:rPr>
          <w:color w:val="auto"/>
        </w:rPr>
        <w:t xml:space="preserve">: </w:t>
      </w:r>
      <w:r>
        <w:rPr>
          <w:color w:val="auto"/>
        </w:rPr>
        <w:t>PLANEACIÓN Y CONTROL DE PRODUCCIÓN</w:t>
      </w:r>
    </w:p>
    <w:p w:rsidR="008E5390" w:rsidRPr="009437CD" w:rsidRDefault="008E5390" w:rsidP="008C7981">
      <w:pPr>
        <w:spacing w:after="0" w:line="240" w:lineRule="auto"/>
        <w:jc w:val="both"/>
        <w:rPr>
          <w:rStyle w:val="Textoennegrita"/>
          <w:sz w:val="40"/>
        </w:rPr>
      </w:pPr>
    </w:p>
    <w:p w:rsidR="00E538B9" w:rsidRDefault="00E538B9" w:rsidP="008C7981">
      <w:pPr>
        <w:pStyle w:val="Citadestacada"/>
        <w:spacing w:before="0" w:after="0" w:line="240" w:lineRule="auto"/>
        <w:jc w:val="both"/>
      </w:pPr>
      <w:r>
        <w:t xml:space="preserve">Sesión </w:t>
      </w:r>
      <w:r w:rsidR="00327316">
        <w:t>10</w:t>
      </w:r>
      <w:r>
        <w:t xml:space="preserve">: </w:t>
      </w:r>
      <w:r w:rsidR="00327316">
        <w:t>Planeación y Control de Producción</w:t>
      </w:r>
    </w:p>
    <w:p w:rsidR="00E538B9" w:rsidRDefault="00E538B9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E538B9" w:rsidRDefault="00E538B9" w:rsidP="008C7981">
      <w:pPr>
        <w:spacing w:after="0" w:line="240" w:lineRule="auto"/>
        <w:jc w:val="both"/>
        <w:rPr>
          <w:rFonts w:cstheme="minorHAnsi"/>
        </w:rPr>
      </w:pPr>
      <w:r>
        <w:rPr>
          <w:rStyle w:val="Textoennegrita"/>
        </w:rPr>
        <w:t>Temáticas de la sesión:</w:t>
      </w:r>
    </w:p>
    <w:p w:rsidR="00E538B9" w:rsidRDefault="00E538B9" w:rsidP="008C7981">
      <w:pPr>
        <w:spacing w:after="0" w:line="240" w:lineRule="auto"/>
        <w:ind w:left="284"/>
        <w:jc w:val="both"/>
        <w:rPr>
          <w:rFonts w:cstheme="minorHAnsi"/>
        </w:rPr>
      </w:pPr>
    </w:p>
    <w:p w:rsidR="004715D0" w:rsidRDefault="00327316" w:rsidP="008C7981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Planeación y control de </w:t>
      </w:r>
      <w:r w:rsidR="00E96F3B">
        <w:rPr>
          <w:rFonts w:cstheme="minorHAnsi"/>
        </w:rPr>
        <w:t>producción</w:t>
      </w:r>
      <w:r>
        <w:rPr>
          <w:rFonts w:cstheme="minorHAnsi"/>
        </w:rPr>
        <w:t>.</w:t>
      </w:r>
    </w:p>
    <w:p w:rsidR="00327316" w:rsidRDefault="00327316" w:rsidP="008C7981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La administración de la demanda.</w:t>
      </w:r>
    </w:p>
    <w:p w:rsidR="00327316" w:rsidRPr="00327316" w:rsidRDefault="00E96F3B" w:rsidP="008C7981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Planeación de ventas y operación.</w:t>
      </w:r>
    </w:p>
    <w:p w:rsidR="00B25645" w:rsidRDefault="00B25645" w:rsidP="008C7981">
      <w:pPr>
        <w:spacing w:after="0" w:line="240" w:lineRule="auto"/>
        <w:jc w:val="both"/>
        <w:rPr>
          <w:rFonts w:cstheme="minorHAnsi"/>
        </w:rPr>
      </w:pPr>
    </w:p>
    <w:p w:rsidR="004715D0" w:rsidRDefault="004715D0" w:rsidP="008C7981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4715D0" w:rsidRPr="00E96F3B" w:rsidRDefault="00E96F3B" w:rsidP="008C7981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theme="minorHAnsi"/>
          <w:b/>
          <w:bCs/>
        </w:rPr>
      </w:pPr>
      <w:proofErr w:type="spellStart"/>
      <w:r>
        <w:rPr>
          <w:lang w:val="es-CO"/>
        </w:rPr>
        <w:t>VOLLMAN</w:t>
      </w:r>
      <w:proofErr w:type="spellEnd"/>
      <w:r>
        <w:rPr>
          <w:lang w:val="es-CO"/>
        </w:rPr>
        <w:t xml:space="preserve"> Thomas (2005). Planeación, Control de la producción. Administración de la cadena de suministro. Quinta edición. Editorial Mc. Graw Hill. México.</w:t>
      </w:r>
    </w:p>
    <w:p w:rsidR="00E96F3B" w:rsidRPr="00E96F3B" w:rsidRDefault="00E96F3B" w:rsidP="008C7981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B25645" w:rsidRPr="000518DA" w:rsidRDefault="00B25645" w:rsidP="008C7981">
      <w:pPr>
        <w:spacing w:after="120" w:line="240" w:lineRule="auto"/>
        <w:jc w:val="both"/>
        <w:rPr>
          <w:rFonts w:cstheme="minorHAnsi"/>
          <w:b/>
          <w:bCs/>
          <w:sz w:val="6"/>
        </w:rPr>
      </w:pPr>
    </w:p>
    <w:p w:rsidR="004715D0" w:rsidRDefault="00442A44" w:rsidP="008C7981">
      <w:pPr>
        <w:pStyle w:val="Citadestacada"/>
        <w:spacing w:before="0" w:after="0" w:line="240" w:lineRule="auto"/>
        <w:jc w:val="both"/>
      </w:pPr>
      <w:r>
        <w:t xml:space="preserve">Sesión 11: planeación de ventas y operaciones </w:t>
      </w:r>
    </w:p>
    <w:p w:rsidR="004715D0" w:rsidRDefault="004715D0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4715D0" w:rsidRDefault="004715D0" w:rsidP="008C7981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4715D0" w:rsidRDefault="004715D0" w:rsidP="008C7981">
      <w:pPr>
        <w:spacing w:after="0" w:line="240" w:lineRule="auto"/>
        <w:jc w:val="both"/>
        <w:rPr>
          <w:rFonts w:cstheme="minorHAnsi"/>
        </w:rPr>
      </w:pPr>
    </w:p>
    <w:p w:rsidR="004715D0" w:rsidRDefault="00442A44" w:rsidP="008C7981">
      <w:pPr>
        <w:pStyle w:val="Prrafodelista"/>
        <w:numPr>
          <w:ilvl w:val="0"/>
          <w:numId w:val="2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Planeación de ventas y operaciones.</w:t>
      </w:r>
    </w:p>
    <w:p w:rsidR="00442A44" w:rsidRPr="002A6EB3" w:rsidRDefault="00442A44" w:rsidP="008C7981">
      <w:pPr>
        <w:pStyle w:val="Prrafodelista"/>
        <w:numPr>
          <w:ilvl w:val="0"/>
          <w:numId w:val="23"/>
        </w:numPr>
        <w:spacing w:after="120" w:line="240" w:lineRule="auto"/>
        <w:jc w:val="both"/>
        <w:rPr>
          <w:rFonts w:cstheme="minorHAnsi"/>
        </w:rPr>
      </w:pPr>
      <w:r w:rsidRPr="002A6EB3">
        <w:rPr>
          <w:rFonts w:cstheme="minorHAnsi"/>
        </w:rPr>
        <w:t xml:space="preserve">Plan </w:t>
      </w:r>
      <w:r w:rsidR="002A6EB3" w:rsidRPr="002A6EB3">
        <w:rPr>
          <w:rFonts w:cstheme="minorHAnsi"/>
        </w:rPr>
        <w:t>maestro de producción. Opcional 1.</w:t>
      </w:r>
    </w:p>
    <w:p w:rsidR="009437CD" w:rsidRDefault="009437CD" w:rsidP="008C7981">
      <w:pPr>
        <w:spacing w:after="0" w:line="240" w:lineRule="auto"/>
        <w:jc w:val="both"/>
        <w:rPr>
          <w:rStyle w:val="Textoennegrita"/>
        </w:rPr>
      </w:pPr>
    </w:p>
    <w:p w:rsidR="004715D0" w:rsidRDefault="004715D0" w:rsidP="008C7981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lastRenderedPageBreak/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256526" w:rsidRPr="00C1798D" w:rsidRDefault="00D30DBE" w:rsidP="008C7981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cstheme="minorHAnsi"/>
          <w:b/>
          <w:bCs/>
        </w:rPr>
      </w:pPr>
      <w:proofErr w:type="spellStart"/>
      <w:r>
        <w:rPr>
          <w:lang w:val="es-CO"/>
        </w:rPr>
        <w:t>VOLLMAN</w:t>
      </w:r>
      <w:proofErr w:type="spellEnd"/>
      <w:r>
        <w:rPr>
          <w:lang w:val="es-CO"/>
        </w:rPr>
        <w:t xml:space="preserve"> Thomas (2005). Planeación, Control de la producción. Administración de la cadena de suministro. Quinta edición. Editorial Mc. Graw Hill. México.</w:t>
      </w:r>
    </w:p>
    <w:p w:rsidR="00C1798D" w:rsidRPr="00D30DBE" w:rsidRDefault="00C1798D" w:rsidP="008C7981">
      <w:pPr>
        <w:pStyle w:val="Prrafodelista"/>
        <w:numPr>
          <w:ilvl w:val="0"/>
          <w:numId w:val="24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B25645" w:rsidRPr="000518DA" w:rsidRDefault="00B25645" w:rsidP="008C7981">
      <w:pPr>
        <w:spacing w:after="120" w:line="240" w:lineRule="auto"/>
        <w:jc w:val="both"/>
        <w:rPr>
          <w:rFonts w:cstheme="minorHAnsi"/>
          <w:b/>
          <w:bCs/>
          <w:sz w:val="10"/>
        </w:rPr>
      </w:pPr>
    </w:p>
    <w:p w:rsidR="00AE74BB" w:rsidRDefault="00AE74BB" w:rsidP="008C7981">
      <w:pPr>
        <w:pStyle w:val="Citadestacada"/>
        <w:spacing w:before="0" w:after="0" w:line="240" w:lineRule="auto"/>
        <w:jc w:val="both"/>
      </w:pPr>
      <w:r>
        <w:t>Sesión 1</w:t>
      </w:r>
      <w:r w:rsidR="00C1798D">
        <w:t>2</w:t>
      </w:r>
      <w:r>
        <w:t xml:space="preserve">: </w:t>
      </w:r>
      <w:r w:rsidR="00C1798D">
        <w:t>Plan de Requerimiento de Materiales</w:t>
      </w:r>
    </w:p>
    <w:p w:rsidR="00AE74BB" w:rsidRDefault="00AE74BB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AE74BB" w:rsidRDefault="00AE74BB" w:rsidP="008C7981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6A6ADF" w:rsidRDefault="006A6ADF" w:rsidP="008C7981">
      <w:pPr>
        <w:spacing w:after="0" w:line="240" w:lineRule="auto"/>
        <w:ind w:left="284"/>
        <w:jc w:val="both"/>
        <w:rPr>
          <w:rFonts w:cstheme="minorHAnsi"/>
        </w:rPr>
      </w:pPr>
    </w:p>
    <w:p w:rsidR="006A6ADF" w:rsidRDefault="00EC007A" w:rsidP="008C7981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Plan de requerimientos de materiales.</w:t>
      </w:r>
    </w:p>
    <w:p w:rsidR="00EC007A" w:rsidRPr="00C1798D" w:rsidRDefault="00EC007A" w:rsidP="008C7981">
      <w:pPr>
        <w:pStyle w:val="Prrafodelista"/>
        <w:numPr>
          <w:ilvl w:val="0"/>
          <w:numId w:val="25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Planeación de la capacidad del proceso.</w:t>
      </w:r>
    </w:p>
    <w:p w:rsidR="00B25645" w:rsidRDefault="00B25645" w:rsidP="008C7981">
      <w:pPr>
        <w:spacing w:after="0" w:line="240" w:lineRule="auto"/>
        <w:jc w:val="both"/>
        <w:rPr>
          <w:rFonts w:cstheme="minorHAnsi"/>
        </w:rPr>
      </w:pPr>
    </w:p>
    <w:p w:rsidR="006A6ADF" w:rsidRDefault="006A6ADF" w:rsidP="008C7981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EC007A" w:rsidRPr="00C1798D" w:rsidRDefault="00EC007A" w:rsidP="008C7981">
      <w:pPr>
        <w:pStyle w:val="Prrafodelista"/>
        <w:numPr>
          <w:ilvl w:val="0"/>
          <w:numId w:val="26"/>
        </w:numPr>
        <w:spacing w:after="120" w:line="240" w:lineRule="auto"/>
        <w:jc w:val="both"/>
        <w:rPr>
          <w:rFonts w:cstheme="minorHAnsi"/>
          <w:b/>
          <w:bCs/>
        </w:rPr>
      </w:pPr>
      <w:proofErr w:type="spellStart"/>
      <w:r>
        <w:rPr>
          <w:lang w:val="es-CO"/>
        </w:rPr>
        <w:t>VOLLMAN</w:t>
      </w:r>
      <w:proofErr w:type="spellEnd"/>
      <w:r>
        <w:rPr>
          <w:lang w:val="es-CO"/>
        </w:rPr>
        <w:t xml:space="preserve"> Thomas (2005). Planeación, Control de la producción. Administración de la cadena de suministro. Quinta edición. Editorial Mc. Graw Hill. México.</w:t>
      </w:r>
    </w:p>
    <w:p w:rsidR="006A6ADF" w:rsidRPr="00EC007A" w:rsidRDefault="00EC007A" w:rsidP="008C7981">
      <w:pPr>
        <w:pStyle w:val="Prrafodelista"/>
        <w:numPr>
          <w:ilvl w:val="0"/>
          <w:numId w:val="26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B25645" w:rsidRPr="000518DA" w:rsidRDefault="00B25645" w:rsidP="008C7981">
      <w:pPr>
        <w:spacing w:after="120" w:line="240" w:lineRule="auto"/>
        <w:jc w:val="both"/>
        <w:rPr>
          <w:rFonts w:cstheme="minorHAnsi"/>
          <w:b/>
          <w:bCs/>
          <w:sz w:val="12"/>
        </w:rPr>
      </w:pPr>
    </w:p>
    <w:p w:rsidR="006A6ADF" w:rsidRDefault="006A6ADF" w:rsidP="008C7981">
      <w:pPr>
        <w:pStyle w:val="Citadestacada"/>
        <w:spacing w:before="0" w:after="0" w:line="240" w:lineRule="auto"/>
        <w:jc w:val="both"/>
      </w:pPr>
      <w:r>
        <w:t xml:space="preserve">Sesión </w:t>
      </w:r>
      <w:r w:rsidR="00EC007A">
        <w:t>13</w:t>
      </w:r>
      <w:r>
        <w:t xml:space="preserve">: </w:t>
      </w:r>
      <w:r w:rsidR="00EC007A">
        <w:t>Administración de Inventarios</w:t>
      </w:r>
    </w:p>
    <w:p w:rsidR="006A6ADF" w:rsidRDefault="006A6ADF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6A6ADF" w:rsidRDefault="006A6ADF" w:rsidP="008C7981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B25645" w:rsidRDefault="00B25645" w:rsidP="008C7981">
      <w:pPr>
        <w:spacing w:after="0" w:line="240" w:lineRule="auto"/>
        <w:jc w:val="both"/>
        <w:rPr>
          <w:rStyle w:val="Textoennegrita"/>
        </w:rPr>
      </w:pPr>
    </w:p>
    <w:p w:rsidR="00B25645" w:rsidRPr="00EC007A" w:rsidRDefault="00EC007A" w:rsidP="008C798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Textoennegrita"/>
          <w:b w:val="0"/>
        </w:rPr>
      </w:pPr>
      <w:r w:rsidRPr="00EC007A">
        <w:rPr>
          <w:rStyle w:val="Textoennegrita"/>
          <w:b w:val="0"/>
        </w:rPr>
        <w:t>Definición, propósito.</w:t>
      </w:r>
    </w:p>
    <w:p w:rsidR="00EC007A" w:rsidRPr="00EC007A" w:rsidRDefault="00EC007A" w:rsidP="008C798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Textoennegrita"/>
          <w:b w:val="0"/>
        </w:rPr>
      </w:pPr>
      <w:r w:rsidRPr="00EC007A">
        <w:rPr>
          <w:rStyle w:val="Textoennegrita"/>
          <w:b w:val="0"/>
        </w:rPr>
        <w:t>Costos relacionados con el inventario.</w:t>
      </w:r>
    </w:p>
    <w:p w:rsidR="00EC007A" w:rsidRPr="00EC007A" w:rsidRDefault="00EC007A" w:rsidP="008C798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Textoennegrita"/>
          <w:b w:val="0"/>
        </w:rPr>
      </w:pPr>
      <w:r w:rsidRPr="00EC007A">
        <w:rPr>
          <w:rStyle w:val="Textoennegrita"/>
          <w:b w:val="0"/>
        </w:rPr>
        <w:t>Modelos de cantidad económica de pedido.</w:t>
      </w:r>
    </w:p>
    <w:p w:rsidR="00EC007A" w:rsidRPr="00EC007A" w:rsidRDefault="00EC007A" w:rsidP="008C798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Textoennegrita"/>
          <w:b w:val="0"/>
        </w:rPr>
      </w:pPr>
      <w:r w:rsidRPr="00EC007A">
        <w:rPr>
          <w:rStyle w:val="Textoennegrita"/>
          <w:b w:val="0"/>
        </w:rPr>
        <w:t>Modelo de periodo fijo de tiempo.</w:t>
      </w:r>
    </w:p>
    <w:p w:rsidR="00EC007A" w:rsidRPr="00EC007A" w:rsidRDefault="00EC007A" w:rsidP="008C798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Textoennegrita"/>
          <w:b w:val="0"/>
        </w:rPr>
      </w:pPr>
      <w:r w:rsidRPr="00EC007A">
        <w:rPr>
          <w:rStyle w:val="Textoennegrita"/>
          <w:b w:val="0"/>
        </w:rPr>
        <w:t>Taller.</w:t>
      </w:r>
    </w:p>
    <w:p w:rsidR="00EC007A" w:rsidRDefault="00EC007A" w:rsidP="008C7981">
      <w:pPr>
        <w:spacing w:after="0" w:line="240" w:lineRule="auto"/>
        <w:jc w:val="both"/>
        <w:rPr>
          <w:rStyle w:val="Textoennegrita"/>
        </w:rPr>
      </w:pPr>
    </w:p>
    <w:p w:rsidR="006A6ADF" w:rsidRDefault="006A6ADF" w:rsidP="008C7981">
      <w:pPr>
        <w:spacing w:after="0" w:line="240" w:lineRule="auto"/>
        <w:jc w:val="both"/>
        <w:rPr>
          <w:rFonts w:cstheme="minorHAnsi"/>
        </w:rPr>
      </w:pPr>
      <w:r w:rsidRPr="006520C5">
        <w:rPr>
          <w:rStyle w:val="Textoennegrita"/>
        </w:rPr>
        <w:t xml:space="preserve">Lecturas </w:t>
      </w:r>
      <w:r>
        <w:rPr>
          <w:rStyle w:val="Textoennegrita"/>
        </w:rPr>
        <w:t>Recomendadas</w:t>
      </w:r>
      <w:r w:rsidRPr="006520C5">
        <w:rPr>
          <w:rStyle w:val="Textoennegrita"/>
        </w:rPr>
        <w:t>:</w:t>
      </w:r>
    </w:p>
    <w:p w:rsidR="00EC007A" w:rsidRPr="00C1798D" w:rsidRDefault="00EC007A" w:rsidP="008C7981">
      <w:pPr>
        <w:pStyle w:val="Prrafodelista"/>
        <w:numPr>
          <w:ilvl w:val="0"/>
          <w:numId w:val="28"/>
        </w:numPr>
        <w:spacing w:after="120" w:line="240" w:lineRule="auto"/>
        <w:jc w:val="both"/>
        <w:rPr>
          <w:rFonts w:cstheme="minorHAnsi"/>
          <w:b/>
          <w:bCs/>
        </w:rPr>
      </w:pPr>
      <w:proofErr w:type="spellStart"/>
      <w:r>
        <w:rPr>
          <w:lang w:val="es-CO"/>
        </w:rPr>
        <w:t>VOLLMAN</w:t>
      </w:r>
      <w:proofErr w:type="spellEnd"/>
      <w:r>
        <w:rPr>
          <w:lang w:val="es-CO"/>
        </w:rPr>
        <w:t xml:space="preserve"> Thomas (2005). Planeación, Control de la producción. Administración de la cadena de suministro. Quinta edición. Editorial Mc. Graw Hill. México.</w:t>
      </w:r>
    </w:p>
    <w:p w:rsidR="008548C9" w:rsidRPr="00EC007A" w:rsidRDefault="00EC007A" w:rsidP="008C7981">
      <w:pPr>
        <w:pStyle w:val="Prrafodelista"/>
        <w:numPr>
          <w:ilvl w:val="0"/>
          <w:numId w:val="2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  <w:lang w:val="es-CO"/>
        </w:rPr>
        <w:t>BURGOS, Hugo (2012). Material del curso Proceso de Fabricación de Bienes y Servicios.</w:t>
      </w:r>
    </w:p>
    <w:p w:rsidR="00B25645" w:rsidRPr="000518DA" w:rsidRDefault="00B25645" w:rsidP="008C7981">
      <w:pPr>
        <w:spacing w:after="0" w:line="240" w:lineRule="auto"/>
        <w:jc w:val="both"/>
        <w:rPr>
          <w:rFonts w:cstheme="minorHAnsi"/>
        </w:rPr>
      </w:pPr>
    </w:p>
    <w:p w:rsidR="003F02C8" w:rsidRDefault="003F02C8" w:rsidP="008C7981">
      <w:pPr>
        <w:pStyle w:val="Citadestacada"/>
        <w:spacing w:before="0" w:after="0" w:line="240" w:lineRule="auto"/>
        <w:jc w:val="both"/>
      </w:pPr>
      <w:r>
        <w:t xml:space="preserve">Sesión 14: </w:t>
      </w:r>
      <w:r w:rsidR="00432F33">
        <w:t>Segundo parcial. Sesiones 7 a 13</w:t>
      </w:r>
    </w:p>
    <w:p w:rsidR="003F02C8" w:rsidRDefault="003F02C8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3F02C8" w:rsidRDefault="003F02C8" w:rsidP="008C7981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D43FC8" w:rsidRDefault="00D43FC8" w:rsidP="008C798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Segundo parcial.</w:t>
      </w:r>
      <w:r w:rsidR="00166AE1">
        <w:rPr>
          <w:rFonts w:cstheme="minorHAnsi"/>
        </w:rPr>
        <w:t xml:space="preserve"> Sesiones 7 a 13 (2 horas).</w:t>
      </w:r>
    </w:p>
    <w:p w:rsidR="00D43FC8" w:rsidRPr="000518DA" w:rsidRDefault="00D43FC8" w:rsidP="008C7981">
      <w:pPr>
        <w:spacing w:after="0" w:line="240" w:lineRule="auto"/>
        <w:jc w:val="both"/>
        <w:rPr>
          <w:rFonts w:cstheme="minorHAnsi"/>
          <w:sz w:val="28"/>
        </w:rPr>
      </w:pPr>
    </w:p>
    <w:p w:rsidR="00D43FC8" w:rsidRDefault="00D43FC8" w:rsidP="008C7981">
      <w:pPr>
        <w:pStyle w:val="Citadestacada"/>
        <w:spacing w:before="0" w:after="0" w:line="240" w:lineRule="auto"/>
        <w:jc w:val="both"/>
      </w:pPr>
      <w:r>
        <w:t>Sesión 15: Entrega de Trabajos y Sustentación</w:t>
      </w:r>
    </w:p>
    <w:p w:rsidR="00D43FC8" w:rsidRDefault="00D43FC8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D43FC8" w:rsidRDefault="00D43FC8" w:rsidP="008C7981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D43FC8" w:rsidRDefault="00432F33" w:rsidP="008C798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Entrega de trabajos escritos y sustentaciones.</w:t>
      </w:r>
    </w:p>
    <w:p w:rsidR="00432F33" w:rsidRPr="000518DA" w:rsidRDefault="00432F33" w:rsidP="008C7981">
      <w:pPr>
        <w:spacing w:after="0" w:line="240" w:lineRule="auto"/>
        <w:jc w:val="both"/>
        <w:rPr>
          <w:rFonts w:cstheme="minorHAnsi"/>
          <w:sz w:val="28"/>
        </w:rPr>
      </w:pPr>
    </w:p>
    <w:p w:rsidR="00432F33" w:rsidRDefault="004439AB" w:rsidP="008C7981">
      <w:pPr>
        <w:pStyle w:val="Citadestacada"/>
        <w:spacing w:before="0" w:after="0" w:line="240" w:lineRule="auto"/>
        <w:jc w:val="both"/>
      </w:pPr>
      <w:r>
        <w:t>Sesión 16</w:t>
      </w:r>
      <w:r w:rsidR="00432F33">
        <w:t>: Administración de Inventarios</w:t>
      </w:r>
    </w:p>
    <w:p w:rsidR="00432F33" w:rsidRDefault="00432F33" w:rsidP="008C7981">
      <w:pPr>
        <w:pStyle w:val="Prrafodelista"/>
        <w:spacing w:after="0" w:line="240" w:lineRule="auto"/>
        <w:jc w:val="both"/>
        <w:rPr>
          <w:rStyle w:val="Textoennegrita"/>
        </w:rPr>
      </w:pPr>
    </w:p>
    <w:p w:rsidR="00432F33" w:rsidRDefault="00432F33" w:rsidP="008C7981">
      <w:pPr>
        <w:spacing w:after="0" w:line="240" w:lineRule="auto"/>
        <w:jc w:val="both"/>
        <w:rPr>
          <w:rStyle w:val="Textoennegrita"/>
        </w:rPr>
      </w:pPr>
      <w:r>
        <w:rPr>
          <w:rStyle w:val="Textoennegrita"/>
        </w:rPr>
        <w:t>Temáticas de la sesión:</w:t>
      </w:r>
    </w:p>
    <w:p w:rsidR="00432F33" w:rsidRPr="009437CD" w:rsidRDefault="000518DA" w:rsidP="008C798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9437CD">
        <w:rPr>
          <w:rStyle w:val="Textoennegrita"/>
          <w:b w:val="0"/>
        </w:rPr>
        <w:t>Exámenes opcionales y habilitaciones.</w:t>
      </w:r>
    </w:p>
    <w:sectPr w:rsidR="00432F33" w:rsidRPr="009437CD" w:rsidSect="00564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72" w:rsidRDefault="00640172">
      <w:pPr>
        <w:spacing w:after="0" w:line="240" w:lineRule="auto"/>
      </w:pPr>
      <w:r>
        <w:separator/>
      </w:r>
    </w:p>
  </w:endnote>
  <w:endnote w:type="continuationSeparator" w:id="0">
    <w:p w:rsidR="00640172" w:rsidRDefault="0064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-ExtB"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5B" w:rsidRDefault="003F02C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4EE3EC" wp14:editId="4A8A75A1">
              <wp:simplePos x="0" y="0"/>
              <wp:positionH relativeFrom="page">
                <wp:posOffset>6532245</wp:posOffset>
              </wp:positionH>
              <wp:positionV relativeFrom="page">
                <wp:posOffset>9839325</wp:posOffset>
              </wp:positionV>
              <wp:extent cx="457200" cy="371475"/>
              <wp:effectExtent l="0" t="0" r="0" b="9525"/>
              <wp:wrapNone/>
              <wp:docPr id="5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C8" w:rsidRPr="00A56879" w:rsidRDefault="003F02C8" w:rsidP="003F02C8">
                          <w:pPr>
                            <w:jc w:val="right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instrText>PAGE  \* Arabic  \* MERGEFORMAT</w:instrTex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8C7981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 w:rsidRPr="00A56879"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14.35pt;margin-top:774.75pt;width:36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luAIAAL8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" filled="f" stroked="f">
              <v:textbox>
                <w:txbxContent>
                  <w:p w:rsidR="003F02C8" w:rsidRPr="00A56879" w:rsidRDefault="003F02C8" w:rsidP="003F02C8">
                    <w:pPr>
                      <w:jc w:val="right"/>
                      <w:rPr>
                        <w:b/>
                        <w:bCs/>
                        <w:color w:val="000000"/>
                      </w:rPr>
                    </w:pPr>
                    <w:r w:rsidRPr="00A56879"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 w:rsidRPr="00A56879">
                      <w:rPr>
                        <w:b/>
                        <w:bCs/>
                        <w:color w:val="000000"/>
                      </w:rPr>
                      <w:instrText>PAGE  \* Arabic  \* MERGEFORMAT</w:instrTex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8C7981">
                      <w:rPr>
                        <w:b/>
                        <w:bCs/>
                        <w:noProof/>
                        <w:color w:val="000000"/>
                      </w:rPr>
                      <w:t>6</w:t>
                    </w:r>
                    <w:r w:rsidRPr="00A56879"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CF715D" wp14:editId="7D3CD3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5B" w:rsidRDefault="00F56E5B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" filled="f" stroked="f">
              <v:textbox style="mso-fit-shape-to-text:t" inset=",0,,0">
                <w:txbxContent>
                  <w:p w:rsidR="00F56E5B" w:rsidRDefault="00F56E5B">
                    <w:pPr>
                      <w:pStyle w:val="Sinespaciad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982E96" wp14:editId="663FE2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" filled="f" strokecolor="black [3213]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E5B518" wp14:editId="7661308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ángulo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" fillcolor="black [3213]" stroked="f">
              <w10:wrap anchorx="margin" anchory="margin"/>
            </v:rect>
          </w:pict>
        </mc:Fallback>
      </mc:AlternateContent>
    </w:r>
    <w:r w:rsidR="00A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90CBCC" wp14:editId="12E70FA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ángulo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GTL42SdAgAANQUAAA4AAAAAAAAAAAAAAAAALgIAAGRycy9l&#10;Mm9Eb2MueG1sUEsBAi0AFAAGAAgAAAAhAPq0y+fdAAAABAEAAA8AAAAAAAAAAAAAAAAA9wQAAGRy&#10;cy9kb3ducmV2LnhtbFBLBQYAAAAABAAEAPMAAAABBgAAAAA=&#10;" fillcolor="#d1282e [3215]" stroked="f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72" w:rsidRDefault="00640172">
      <w:pPr>
        <w:spacing w:after="0" w:line="240" w:lineRule="auto"/>
      </w:pPr>
      <w:r>
        <w:separator/>
      </w:r>
    </w:p>
  </w:footnote>
  <w:footnote w:type="continuationSeparator" w:id="0">
    <w:p w:rsidR="00640172" w:rsidRDefault="0064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79" w:rsidRDefault="00A568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CAF"/>
    <w:multiLevelType w:val="hybridMultilevel"/>
    <w:tmpl w:val="36A60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3467"/>
    <w:multiLevelType w:val="hybridMultilevel"/>
    <w:tmpl w:val="18B66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4A08"/>
    <w:multiLevelType w:val="hybridMultilevel"/>
    <w:tmpl w:val="CEBA2A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7C4E"/>
    <w:multiLevelType w:val="hybridMultilevel"/>
    <w:tmpl w:val="450C3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27645"/>
    <w:multiLevelType w:val="hybridMultilevel"/>
    <w:tmpl w:val="2B34E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3E97"/>
    <w:multiLevelType w:val="hybridMultilevel"/>
    <w:tmpl w:val="CD6AE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12091"/>
    <w:multiLevelType w:val="hybridMultilevel"/>
    <w:tmpl w:val="43F68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1ED2"/>
    <w:multiLevelType w:val="hybridMultilevel"/>
    <w:tmpl w:val="49BE7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D080B"/>
    <w:multiLevelType w:val="hybridMultilevel"/>
    <w:tmpl w:val="6FE4F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714D3"/>
    <w:multiLevelType w:val="hybridMultilevel"/>
    <w:tmpl w:val="48D2F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AEC"/>
    <w:multiLevelType w:val="hybridMultilevel"/>
    <w:tmpl w:val="F8822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22B56"/>
    <w:multiLevelType w:val="hybridMultilevel"/>
    <w:tmpl w:val="6A72F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1324"/>
    <w:multiLevelType w:val="hybridMultilevel"/>
    <w:tmpl w:val="2D488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8238B"/>
    <w:multiLevelType w:val="hybridMultilevel"/>
    <w:tmpl w:val="82CC3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32A67"/>
    <w:multiLevelType w:val="hybridMultilevel"/>
    <w:tmpl w:val="F0C2E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5D60"/>
    <w:multiLevelType w:val="hybridMultilevel"/>
    <w:tmpl w:val="F6B05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7DE"/>
    <w:multiLevelType w:val="hybridMultilevel"/>
    <w:tmpl w:val="90FA7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733D5"/>
    <w:multiLevelType w:val="hybridMultilevel"/>
    <w:tmpl w:val="3DC28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D6B"/>
    <w:multiLevelType w:val="hybridMultilevel"/>
    <w:tmpl w:val="8D06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83296"/>
    <w:multiLevelType w:val="hybridMultilevel"/>
    <w:tmpl w:val="D36C7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9257C"/>
    <w:multiLevelType w:val="hybridMultilevel"/>
    <w:tmpl w:val="631CA050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461CD"/>
    <w:multiLevelType w:val="hybridMultilevel"/>
    <w:tmpl w:val="805CE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26B7F"/>
    <w:multiLevelType w:val="hybridMultilevel"/>
    <w:tmpl w:val="452AE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F16B2"/>
    <w:multiLevelType w:val="hybridMultilevel"/>
    <w:tmpl w:val="F3DAB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B2864"/>
    <w:multiLevelType w:val="hybridMultilevel"/>
    <w:tmpl w:val="66F2B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31400"/>
    <w:multiLevelType w:val="hybridMultilevel"/>
    <w:tmpl w:val="D7521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B3535"/>
    <w:multiLevelType w:val="hybridMultilevel"/>
    <w:tmpl w:val="DBAA8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307E5"/>
    <w:multiLevelType w:val="hybridMultilevel"/>
    <w:tmpl w:val="20C0E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C017E"/>
    <w:multiLevelType w:val="hybridMultilevel"/>
    <w:tmpl w:val="AF76E6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20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7"/>
  </w:num>
  <w:num w:numId="10">
    <w:abstractNumId w:val="0"/>
  </w:num>
  <w:num w:numId="11">
    <w:abstractNumId w:val="28"/>
  </w:num>
  <w:num w:numId="12">
    <w:abstractNumId w:val="2"/>
  </w:num>
  <w:num w:numId="13">
    <w:abstractNumId w:val="13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6"/>
  </w:num>
  <w:num w:numId="19">
    <w:abstractNumId w:val="14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25"/>
  </w:num>
  <w:num w:numId="26">
    <w:abstractNumId w:val="18"/>
  </w:num>
  <w:num w:numId="27">
    <w:abstractNumId w:val="5"/>
  </w:num>
  <w:num w:numId="28">
    <w:abstractNumId w:val="24"/>
  </w:num>
  <w:num w:numId="2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A"/>
    <w:rsid w:val="0000076A"/>
    <w:rsid w:val="00000EC5"/>
    <w:rsid w:val="00000F85"/>
    <w:rsid w:val="00002CC7"/>
    <w:rsid w:val="00014B47"/>
    <w:rsid w:val="00021D53"/>
    <w:rsid w:val="0005093D"/>
    <w:rsid w:val="000518DA"/>
    <w:rsid w:val="00074DF5"/>
    <w:rsid w:val="000867D7"/>
    <w:rsid w:val="00091356"/>
    <w:rsid w:val="000918DE"/>
    <w:rsid w:val="000B127C"/>
    <w:rsid w:val="000B3055"/>
    <w:rsid w:val="000B3D93"/>
    <w:rsid w:val="000B498B"/>
    <w:rsid w:val="000C4716"/>
    <w:rsid w:val="000D01AE"/>
    <w:rsid w:val="0011346A"/>
    <w:rsid w:val="00123B4C"/>
    <w:rsid w:val="00157ED9"/>
    <w:rsid w:val="00164A86"/>
    <w:rsid w:val="00166AE1"/>
    <w:rsid w:val="00167B5C"/>
    <w:rsid w:val="001B6EDB"/>
    <w:rsid w:val="001C6792"/>
    <w:rsid w:val="001D12A5"/>
    <w:rsid w:val="001F3DEE"/>
    <w:rsid w:val="001F519C"/>
    <w:rsid w:val="00243AD1"/>
    <w:rsid w:val="002548F2"/>
    <w:rsid w:val="00256509"/>
    <w:rsid w:val="00256526"/>
    <w:rsid w:val="0026102D"/>
    <w:rsid w:val="00280F15"/>
    <w:rsid w:val="002934DF"/>
    <w:rsid w:val="002A6EB3"/>
    <w:rsid w:val="002A6F3E"/>
    <w:rsid w:val="002B4C97"/>
    <w:rsid w:val="002D05BA"/>
    <w:rsid w:val="002D0797"/>
    <w:rsid w:val="002D6BD9"/>
    <w:rsid w:val="002E148B"/>
    <w:rsid w:val="002E7D2A"/>
    <w:rsid w:val="002F2725"/>
    <w:rsid w:val="0031049E"/>
    <w:rsid w:val="003228BF"/>
    <w:rsid w:val="003263F9"/>
    <w:rsid w:val="00327316"/>
    <w:rsid w:val="00334B71"/>
    <w:rsid w:val="003357D8"/>
    <w:rsid w:val="00336DDC"/>
    <w:rsid w:val="00343941"/>
    <w:rsid w:val="00352A4B"/>
    <w:rsid w:val="0035713D"/>
    <w:rsid w:val="0037186A"/>
    <w:rsid w:val="00373090"/>
    <w:rsid w:val="00396C72"/>
    <w:rsid w:val="003B1D84"/>
    <w:rsid w:val="003B2C31"/>
    <w:rsid w:val="003C018A"/>
    <w:rsid w:val="003C0ADC"/>
    <w:rsid w:val="003E0278"/>
    <w:rsid w:val="003E10E2"/>
    <w:rsid w:val="003E1348"/>
    <w:rsid w:val="003E1C2C"/>
    <w:rsid w:val="003F02C8"/>
    <w:rsid w:val="00405CAA"/>
    <w:rsid w:val="004119F9"/>
    <w:rsid w:val="00432F33"/>
    <w:rsid w:val="0043615A"/>
    <w:rsid w:val="00442A44"/>
    <w:rsid w:val="004439AB"/>
    <w:rsid w:val="0046121A"/>
    <w:rsid w:val="004668A5"/>
    <w:rsid w:val="00470230"/>
    <w:rsid w:val="004715D0"/>
    <w:rsid w:val="0048602C"/>
    <w:rsid w:val="00491071"/>
    <w:rsid w:val="004A6BFD"/>
    <w:rsid w:val="004C23C7"/>
    <w:rsid w:val="00504AAF"/>
    <w:rsid w:val="00544DE2"/>
    <w:rsid w:val="00564B3E"/>
    <w:rsid w:val="00567153"/>
    <w:rsid w:val="005771F0"/>
    <w:rsid w:val="005C0278"/>
    <w:rsid w:val="006302F2"/>
    <w:rsid w:val="00640172"/>
    <w:rsid w:val="00644ABB"/>
    <w:rsid w:val="00647768"/>
    <w:rsid w:val="006520C5"/>
    <w:rsid w:val="00652CDD"/>
    <w:rsid w:val="00663F2F"/>
    <w:rsid w:val="006642DA"/>
    <w:rsid w:val="006736D5"/>
    <w:rsid w:val="0069139A"/>
    <w:rsid w:val="00694C02"/>
    <w:rsid w:val="00695E3E"/>
    <w:rsid w:val="00697618"/>
    <w:rsid w:val="00697741"/>
    <w:rsid w:val="006A6ADF"/>
    <w:rsid w:val="006A73B6"/>
    <w:rsid w:val="006C5BFD"/>
    <w:rsid w:val="006D3132"/>
    <w:rsid w:val="006D6CFE"/>
    <w:rsid w:val="007043DB"/>
    <w:rsid w:val="00721F64"/>
    <w:rsid w:val="00723E4B"/>
    <w:rsid w:val="00735613"/>
    <w:rsid w:val="00744A16"/>
    <w:rsid w:val="00771158"/>
    <w:rsid w:val="00776ABE"/>
    <w:rsid w:val="0078339D"/>
    <w:rsid w:val="007A62B3"/>
    <w:rsid w:val="007B0173"/>
    <w:rsid w:val="007D0FEC"/>
    <w:rsid w:val="007E46D0"/>
    <w:rsid w:val="007F2966"/>
    <w:rsid w:val="0080209D"/>
    <w:rsid w:val="008031B2"/>
    <w:rsid w:val="008051BA"/>
    <w:rsid w:val="0081045A"/>
    <w:rsid w:val="00821BE9"/>
    <w:rsid w:val="008265A4"/>
    <w:rsid w:val="00840FC7"/>
    <w:rsid w:val="00846BAC"/>
    <w:rsid w:val="00852671"/>
    <w:rsid w:val="008548C9"/>
    <w:rsid w:val="00862596"/>
    <w:rsid w:val="00875AAD"/>
    <w:rsid w:val="008A7306"/>
    <w:rsid w:val="008C7981"/>
    <w:rsid w:val="008E5390"/>
    <w:rsid w:val="00914EB8"/>
    <w:rsid w:val="0092343A"/>
    <w:rsid w:val="0094302F"/>
    <w:rsid w:val="009437CD"/>
    <w:rsid w:val="00951355"/>
    <w:rsid w:val="00953292"/>
    <w:rsid w:val="0097420E"/>
    <w:rsid w:val="00976CC9"/>
    <w:rsid w:val="009975A8"/>
    <w:rsid w:val="009B5D26"/>
    <w:rsid w:val="009D52C8"/>
    <w:rsid w:val="009F7A44"/>
    <w:rsid w:val="009F7AFD"/>
    <w:rsid w:val="00A04E2C"/>
    <w:rsid w:val="00A0771D"/>
    <w:rsid w:val="00A11424"/>
    <w:rsid w:val="00A11BAF"/>
    <w:rsid w:val="00A37B41"/>
    <w:rsid w:val="00A37EDD"/>
    <w:rsid w:val="00A42F64"/>
    <w:rsid w:val="00A4625D"/>
    <w:rsid w:val="00A505F6"/>
    <w:rsid w:val="00A51AF8"/>
    <w:rsid w:val="00A56879"/>
    <w:rsid w:val="00A61A08"/>
    <w:rsid w:val="00A67067"/>
    <w:rsid w:val="00A964DE"/>
    <w:rsid w:val="00AB36D7"/>
    <w:rsid w:val="00AD6072"/>
    <w:rsid w:val="00AE22D1"/>
    <w:rsid w:val="00AE2351"/>
    <w:rsid w:val="00AE74BB"/>
    <w:rsid w:val="00AF5AE6"/>
    <w:rsid w:val="00B04B4C"/>
    <w:rsid w:val="00B05A2C"/>
    <w:rsid w:val="00B13402"/>
    <w:rsid w:val="00B25645"/>
    <w:rsid w:val="00B4002E"/>
    <w:rsid w:val="00B4371E"/>
    <w:rsid w:val="00B43C70"/>
    <w:rsid w:val="00B43E2A"/>
    <w:rsid w:val="00B4630C"/>
    <w:rsid w:val="00BC216E"/>
    <w:rsid w:val="00BE1F78"/>
    <w:rsid w:val="00BF1986"/>
    <w:rsid w:val="00C1798D"/>
    <w:rsid w:val="00C21D7A"/>
    <w:rsid w:val="00C3402F"/>
    <w:rsid w:val="00C46B5B"/>
    <w:rsid w:val="00C60B09"/>
    <w:rsid w:val="00C623CA"/>
    <w:rsid w:val="00C723E8"/>
    <w:rsid w:val="00C8521C"/>
    <w:rsid w:val="00CA5F7D"/>
    <w:rsid w:val="00CB0AA7"/>
    <w:rsid w:val="00CB627D"/>
    <w:rsid w:val="00CC381D"/>
    <w:rsid w:val="00CE1BAE"/>
    <w:rsid w:val="00D007FE"/>
    <w:rsid w:val="00D30DBE"/>
    <w:rsid w:val="00D36F0F"/>
    <w:rsid w:val="00D41B59"/>
    <w:rsid w:val="00D43FC8"/>
    <w:rsid w:val="00D51448"/>
    <w:rsid w:val="00D52A9A"/>
    <w:rsid w:val="00D81680"/>
    <w:rsid w:val="00D83CE7"/>
    <w:rsid w:val="00D93B5C"/>
    <w:rsid w:val="00D95A7F"/>
    <w:rsid w:val="00DA39BB"/>
    <w:rsid w:val="00DA5355"/>
    <w:rsid w:val="00DB05BF"/>
    <w:rsid w:val="00DB20C3"/>
    <w:rsid w:val="00DC524D"/>
    <w:rsid w:val="00DE0D63"/>
    <w:rsid w:val="00DE5E9A"/>
    <w:rsid w:val="00E23AB0"/>
    <w:rsid w:val="00E32995"/>
    <w:rsid w:val="00E336B2"/>
    <w:rsid w:val="00E51001"/>
    <w:rsid w:val="00E538B9"/>
    <w:rsid w:val="00E819CD"/>
    <w:rsid w:val="00E96F3B"/>
    <w:rsid w:val="00E9730F"/>
    <w:rsid w:val="00EA06A3"/>
    <w:rsid w:val="00EA4324"/>
    <w:rsid w:val="00EA5928"/>
    <w:rsid w:val="00EA5E2F"/>
    <w:rsid w:val="00EC007A"/>
    <w:rsid w:val="00EC7816"/>
    <w:rsid w:val="00ED69AD"/>
    <w:rsid w:val="00EE7AC7"/>
    <w:rsid w:val="00EF16D7"/>
    <w:rsid w:val="00EF7320"/>
    <w:rsid w:val="00F05F6E"/>
    <w:rsid w:val="00F229C7"/>
    <w:rsid w:val="00F55FA6"/>
    <w:rsid w:val="00F56E5B"/>
    <w:rsid w:val="00F631A7"/>
    <w:rsid w:val="00F86E03"/>
    <w:rsid w:val="00F90C44"/>
    <w:rsid w:val="00FA17B2"/>
    <w:rsid w:val="00FA2551"/>
    <w:rsid w:val="00FB16DE"/>
    <w:rsid w:val="00FC0637"/>
    <w:rsid w:val="00FD4204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6D6CFE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1355"/>
    <w:rPr>
      <w:color w:val="969696" w:themeColor="followedHyperlink"/>
      <w:u w:val="single"/>
    </w:rPr>
  </w:style>
  <w:style w:type="paragraph" w:customStyle="1" w:styleId="Default">
    <w:name w:val="Default"/>
    <w:rsid w:val="00C34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character" w:customStyle="1" w:styleId="tituloindex">
    <w:name w:val="tituloindex"/>
    <w:basedOn w:val="Fuentedeprrafopredeter"/>
    <w:rsid w:val="00074DF5"/>
  </w:style>
  <w:style w:type="paragraph" w:customStyle="1" w:styleId="Standard">
    <w:name w:val="Standard"/>
    <w:rsid w:val="007043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78AA-5C53-4459-A32F-9F97C26F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3</TotalTime>
  <Pages>6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PROCESOS DE FABRICACION DE BIENES Y SERVICIOS</vt:lpstr>
    </vt:vector>
  </TitlesOfParts>
  <Company>Luffi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PROCESOS DE FABRICACIÓN DE BIENES Y SERVICIOS</dc:title>
  <dc:subject>DESCRIPCIÓN DE LA ASIGNATURA</dc:subject>
  <dc:creator>Luffi</dc:creator>
  <cp:lastModifiedBy>Usuario</cp:lastModifiedBy>
  <cp:revision>4</cp:revision>
  <dcterms:created xsi:type="dcterms:W3CDTF">2013-10-31T22:35:00Z</dcterms:created>
  <dcterms:modified xsi:type="dcterms:W3CDTF">2013-11-02T00:15:00Z</dcterms:modified>
</cp:coreProperties>
</file>